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C262" w14:textId="11A1ADFE" w:rsidR="000A5CA6" w:rsidRPr="004703EB" w:rsidRDefault="00C070C3" w:rsidP="004703EB">
      <w:pPr>
        <w:jc w:val="center"/>
        <w:rPr>
          <w:sz w:val="36"/>
          <w:szCs w:val="36"/>
        </w:rPr>
      </w:pPr>
      <w:r w:rsidRPr="004703EB">
        <w:rPr>
          <w:sz w:val="36"/>
          <w:szCs w:val="36"/>
        </w:rPr>
        <w:t>Kotara Bowling and Recreation Club Co Operative Limited.</w:t>
      </w:r>
    </w:p>
    <w:p w14:paraId="2C21DFDA" w14:textId="77777777" w:rsidR="00C070C3" w:rsidRDefault="00C070C3">
      <w:r>
        <w:rPr>
          <w:noProof/>
        </w:rPr>
        <w:drawing>
          <wp:inline distT="0" distB="0" distL="0" distR="0" wp14:anchorId="76C81DD9" wp14:editId="4CE7E394">
            <wp:extent cx="5731510" cy="179189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C47E" w14:textId="39326384" w:rsidR="00C070C3" w:rsidRDefault="004703EB" w:rsidP="004703EB">
      <w:pPr>
        <w:jc w:val="both"/>
        <w:rPr>
          <w:sz w:val="44"/>
          <w:szCs w:val="44"/>
        </w:rPr>
      </w:pPr>
      <w:r>
        <w:rPr>
          <w:sz w:val="44"/>
          <w:szCs w:val="44"/>
        </w:rPr>
        <w:t xml:space="preserve">DIRECTOR </w:t>
      </w:r>
      <w:r w:rsidR="00C070C3" w:rsidRPr="00C070C3">
        <w:rPr>
          <w:sz w:val="44"/>
          <w:szCs w:val="44"/>
        </w:rPr>
        <w:t>N</w:t>
      </w:r>
      <w:r>
        <w:rPr>
          <w:sz w:val="44"/>
          <w:szCs w:val="44"/>
        </w:rPr>
        <w:t xml:space="preserve">OMINATIONS </w:t>
      </w:r>
      <w:r w:rsidR="00C070C3" w:rsidRPr="00C070C3">
        <w:rPr>
          <w:sz w:val="44"/>
          <w:szCs w:val="44"/>
        </w:rPr>
        <w:t xml:space="preserve">are now </w:t>
      </w:r>
      <w:r>
        <w:rPr>
          <w:sz w:val="44"/>
          <w:szCs w:val="44"/>
        </w:rPr>
        <w:t xml:space="preserve">open </w:t>
      </w:r>
      <w:r w:rsidR="00C070C3" w:rsidRPr="00C070C3">
        <w:rPr>
          <w:sz w:val="44"/>
          <w:szCs w:val="44"/>
        </w:rPr>
        <w:t>for the following</w:t>
      </w:r>
      <w:r w:rsidR="00446E5C">
        <w:rPr>
          <w:sz w:val="44"/>
          <w:szCs w:val="44"/>
        </w:rPr>
        <w:t xml:space="preserve"> </w:t>
      </w:r>
      <w:r w:rsidR="004004E2">
        <w:rPr>
          <w:sz w:val="44"/>
          <w:szCs w:val="44"/>
        </w:rPr>
        <w:t xml:space="preserve">2 </w:t>
      </w:r>
      <w:r w:rsidR="00C070C3" w:rsidRPr="00C070C3">
        <w:rPr>
          <w:sz w:val="44"/>
          <w:szCs w:val="44"/>
        </w:rPr>
        <w:t>board position</w:t>
      </w:r>
      <w:r w:rsidR="00446E5C">
        <w:rPr>
          <w:sz w:val="44"/>
          <w:szCs w:val="44"/>
        </w:rPr>
        <w:t>s</w:t>
      </w:r>
      <w:r w:rsidR="00C070C3" w:rsidRPr="00C070C3">
        <w:rPr>
          <w:sz w:val="44"/>
          <w:szCs w:val="44"/>
        </w:rPr>
        <w:t>.</w:t>
      </w:r>
    </w:p>
    <w:p w14:paraId="1A1376FC" w14:textId="3B8642AC" w:rsidR="00122D94" w:rsidRPr="005A4218" w:rsidRDefault="000114EA" w:rsidP="004703EB">
      <w:pPr>
        <w:jc w:val="both"/>
        <w:rPr>
          <w:sz w:val="44"/>
          <w:szCs w:val="44"/>
        </w:rPr>
      </w:pPr>
      <w:r w:rsidRPr="00EA000A">
        <w:rPr>
          <w:sz w:val="44"/>
          <w:szCs w:val="44"/>
          <w:u w:val="single"/>
        </w:rPr>
        <w:t>NOMINATION FORMS are available at the Bar.</w:t>
      </w:r>
    </w:p>
    <w:p w14:paraId="49ABF8AE" w14:textId="7EF0C2CE" w:rsidR="00C070C3" w:rsidRPr="00446E5C" w:rsidRDefault="00446E5C" w:rsidP="00B55A20">
      <w:pPr>
        <w:ind w:left="720" w:firstLine="720"/>
        <w:rPr>
          <w:sz w:val="40"/>
          <w:szCs w:val="40"/>
        </w:rPr>
      </w:pPr>
      <w:r w:rsidRPr="00446E5C">
        <w:rPr>
          <w:sz w:val="40"/>
          <w:szCs w:val="40"/>
        </w:rPr>
        <w:t>President</w:t>
      </w:r>
      <w:r>
        <w:rPr>
          <w:sz w:val="40"/>
          <w:szCs w:val="40"/>
        </w:rPr>
        <w:tab/>
      </w:r>
      <w:r w:rsidR="004703EB">
        <w:rPr>
          <w:sz w:val="40"/>
          <w:szCs w:val="40"/>
        </w:rPr>
        <w:tab/>
      </w:r>
      <w:r w:rsidR="00B55A20">
        <w:rPr>
          <w:sz w:val="40"/>
          <w:szCs w:val="40"/>
        </w:rPr>
        <w:tab/>
      </w:r>
      <w:r w:rsidR="00C070C3" w:rsidRPr="00446E5C">
        <w:rPr>
          <w:sz w:val="40"/>
          <w:szCs w:val="40"/>
        </w:rPr>
        <w:t>(3 year</w:t>
      </w:r>
      <w:r w:rsidR="004703EB">
        <w:rPr>
          <w:sz w:val="40"/>
          <w:szCs w:val="40"/>
        </w:rPr>
        <w:t xml:space="preserve"> term</w:t>
      </w:r>
      <w:r w:rsidR="00C070C3" w:rsidRPr="00446E5C">
        <w:rPr>
          <w:sz w:val="40"/>
          <w:szCs w:val="40"/>
        </w:rPr>
        <w:t>)</w:t>
      </w:r>
    </w:p>
    <w:p w14:paraId="656FFC0E" w14:textId="72F97E3A" w:rsidR="00C070C3" w:rsidRDefault="00C070C3" w:rsidP="00B55A20">
      <w:pPr>
        <w:ind w:left="720" w:firstLine="720"/>
        <w:rPr>
          <w:sz w:val="40"/>
          <w:szCs w:val="40"/>
        </w:rPr>
      </w:pPr>
      <w:bookmarkStart w:id="0" w:name="_Hlk78206636"/>
      <w:r w:rsidRPr="00446E5C">
        <w:rPr>
          <w:sz w:val="40"/>
          <w:szCs w:val="40"/>
        </w:rPr>
        <w:t>Director</w:t>
      </w:r>
      <w:r w:rsidRPr="00446E5C">
        <w:rPr>
          <w:sz w:val="40"/>
          <w:szCs w:val="40"/>
        </w:rPr>
        <w:tab/>
      </w:r>
      <w:r w:rsidR="007A2E0E">
        <w:rPr>
          <w:sz w:val="40"/>
          <w:szCs w:val="40"/>
        </w:rPr>
        <w:tab/>
      </w:r>
      <w:r w:rsidR="00714007">
        <w:rPr>
          <w:sz w:val="40"/>
          <w:szCs w:val="40"/>
        </w:rPr>
        <w:tab/>
      </w:r>
      <w:r w:rsidR="00714007">
        <w:rPr>
          <w:sz w:val="40"/>
          <w:szCs w:val="40"/>
        </w:rPr>
        <w:tab/>
      </w:r>
      <w:r w:rsidRPr="00446E5C">
        <w:rPr>
          <w:sz w:val="40"/>
          <w:szCs w:val="40"/>
        </w:rPr>
        <w:t>(3</w:t>
      </w:r>
      <w:r w:rsidR="004703EB">
        <w:rPr>
          <w:sz w:val="40"/>
          <w:szCs w:val="40"/>
        </w:rPr>
        <w:t xml:space="preserve"> </w:t>
      </w:r>
      <w:r w:rsidRPr="00446E5C">
        <w:rPr>
          <w:sz w:val="40"/>
          <w:szCs w:val="40"/>
        </w:rPr>
        <w:t>year</w:t>
      </w:r>
      <w:r w:rsidR="004703EB">
        <w:rPr>
          <w:sz w:val="40"/>
          <w:szCs w:val="40"/>
        </w:rPr>
        <w:t xml:space="preserve"> term</w:t>
      </w:r>
      <w:r w:rsidRPr="00446E5C">
        <w:rPr>
          <w:sz w:val="40"/>
          <w:szCs w:val="40"/>
        </w:rPr>
        <w:t>)</w:t>
      </w:r>
      <w:bookmarkEnd w:id="0"/>
    </w:p>
    <w:p w14:paraId="5CDC27C0" w14:textId="5997B185" w:rsidR="004703EB" w:rsidRPr="002144D8" w:rsidRDefault="00F00694" w:rsidP="00122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000000" w:themeFill="text1"/>
        <w:jc w:val="center"/>
        <w:rPr>
          <w:b/>
          <w:bCs/>
          <w:sz w:val="40"/>
          <w:szCs w:val="40"/>
        </w:rPr>
      </w:pPr>
      <w:r w:rsidRPr="002144D8">
        <w:rPr>
          <w:b/>
          <w:bCs/>
          <w:sz w:val="40"/>
          <w:szCs w:val="40"/>
        </w:rPr>
        <w:t xml:space="preserve">Nominations </w:t>
      </w:r>
      <w:r w:rsidR="004703EB" w:rsidRPr="002144D8">
        <w:rPr>
          <w:b/>
          <w:bCs/>
          <w:sz w:val="40"/>
          <w:szCs w:val="40"/>
        </w:rPr>
        <w:t>close</w:t>
      </w:r>
      <w:r w:rsidRPr="002144D8">
        <w:rPr>
          <w:b/>
          <w:bCs/>
          <w:sz w:val="40"/>
          <w:szCs w:val="40"/>
        </w:rPr>
        <w:t xml:space="preserve"> </w:t>
      </w:r>
      <w:r w:rsidR="0061217E">
        <w:rPr>
          <w:b/>
          <w:bCs/>
          <w:sz w:val="40"/>
          <w:szCs w:val="40"/>
        </w:rPr>
        <w:t>5</w:t>
      </w:r>
      <w:r w:rsidRPr="002144D8">
        <w:rPr>
          <w:b/>
          <w:bCs/>
          <w:sz w:val="40"/>
          <w:szCs w:val="40"/>
        </w:rPr>
        <w:t xml:space="preserve">pm </w:t>
      </w:r>
      <w:r w:rsidR="0061217E">
        <w:rPr>
          <w:b/>
          <w:bCs/>
          <w:sz w:val="40"/>
          <w:szCs w:val="40"/>
        </w:rPr>
        <w:t>Friday 14 November</w:t>
      </w:r>
      <w:r w:rsidR="00682E9C">
        <w:rPr>
          <w:b/>
          <w:bCs/>
          <w:sz w:val="40"/>
          <w:szCs w:val="40"/>
        </w:rPr>
        <w:t xml:space="preserve"> 202</w:t>
      </w:r>
      <w:r w:rsidR="00113AD8">
        <w:rPr>
          <w:b/>
          <w:bCs/>
          <w:sz w:val="40"/>
          <w:szCs w:val="40"/>
        </w:rPr>
        <w:t>5</w:t>
      </w:r>
    </w:p>
    <w:p w14:paraId="2A4BBF93" w14:textId="77777777" w:rsidR="00122D94" w:rsidRDefault="00122D94">
      <w:pPr>
        <w:rPr>
          <w:rFonts w:ascii="Times New Roman" w:hAnsi="Times New Roman" w:cs="Times New Roman"/>
          <w:b/>
          <w:bCs/>
          <w:sz w:val="25"/>
          <w:szCs w:val="25"/>
        </w:rPr>
      </w:pPr>
    </w:p>
    <w:p w14:paraId="55ACE845" w14:textId="5750299C" w:rsidR="00F00694" w:rsidRPr="00F00694" w:rsidRDefault="00F00694">
      <w:pPr>
        <w:rPr>
          <w:sz w:val="40"/>
          <w:szCs w:val="40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QUALIFICATIONS OF DIRECTORS</w:t>
      </w:r>
      <w:r w:rsidR="00122D94">
        <w:rPr>
          <w:rFonts w:ascii="Times New Roman" w:hAnsi="Times New Roman" w:cs="Times New Roman"/>
          <w:b/>
          <w:bCs/>
          <w:sz w:val="25"/>
          <w:szCs w:val="25"/>
        </w:rPr>
        <w:t xml:space="preserve"> (Club Rules - Clause 45)</w:t>
      </w:r>
    </w:p>
    <w:p w14:paraId="3BCB0694" w14:textId="1530EC88" w:rsidR="00F00694" w:rsidRDefault="00F00694" w:rsidP="00122D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person shall not be elected as director of the co-operative unless the person is an</w:t>
      </w:r>
      <w:r w:rsidR="00122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active member of the co-operative and is eligible under Rule 18. Bowling, Pensioner,</w:t>
      </w:r>
      <w:r w:rsidR="00122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Senior, Gala and Life Members may be elected to any position on the board. Social</w:t>
      </w:r>
      <w:r w:rsidR="00122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members may be elected as ordinary Board members only. There shall not be more</w:t>
      </w:r>
      <w:r w:rsidR="00122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than three (3) Social members on the Board at any one time. A member who is an</w:t>
      </w:r>
      <w:r w:rsidR="00122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employee of the co-operative is not eligible to hold office as a director.</w:t>
      </w:r>
    </w:p>
    <w:p w14:paraId="3E835283" w14:textId="77777777" w:rsidR="00122D94" w:rsidRDefault="00122D94" w:rsidP="00714007">
      <w:pPr>
        <w:rPr>
          <w:sz w:val="36"/>
          <w:szCs w:val="36"/>
        </w:rPr>
      </w:pPr>
    </w:p>
    <w:p w14:paraId="580E7883" w14:textId="3F4750DE" w:rsidR="00714007" w:rsidRPr="00122D94" w:rsidRDefault="00122D94" w:rsidP="00122D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b/>
          <w:bCs/>
          <w:sz w:val="40"/>
          <w:szCs w:val="40"/>
        </w:rPr>
      </w:pPr>
      <w:r w:rsidRPr="00122D94">
        <w:rPr>
          <w:b/>
          <w:bCs/>
          <w:sz w:val="36"/>
          <w:szCs w:val="36"/>
        </w:rPr>
        <w:t xml:space="preserve">The </w:t>
      </w:r>
      <w:r w:rsidR="00714007" w:rsidRPr="00122D94">
        <w:rPr>
          <w:b/>
          <w:bCs/>
          <w:sz w:val="36"/>
          <w:szCs w:val="36"/>
        </w:rPr>
        <w:t xml:space="preserve">AGM will be held </w:t>
      </w:r>
      <w:r w:rsidR="0016499E">
        <w:rPr>
          <w:b/>
          <w:bCs/>
          <w:sz w:val="36"/>
          <w:szCs w:val="36"/>
        </w:rPr>
        <w:t>10</w:t>
      </w:r>
      <w:r w:rsidR="00714007" w:rsidRPr="00122D94">
        <w:rPr>
          <w:b/>
          <w:bCs/>
          <w:sz w:val="36"/>
          <w:szCs w:val="36"/>
        </w:rPr>
        <w:t xml:space="preserve">.00am </w:t>
      </w:r>
      <w:r w:rsidRPr="00122D94">
        <w:rPr>
          <w:b/>
          <w:bCs/>
          <w:sz w:val="36"/>
          <w:szCs w:val="36"/>
        </w:rPr>
        <w:t xml:space="preserve">at the Club on Sunday </w:t>
      </w:r>
      <w:r w:rsidR="00181150">
        <w:rPr>
          <w:b/>
          <w:bCs/>
          <w:sz w:val="36"/>
          <w:szCs w:val="36"/>
        </w:rPr>
        <w:t>November 30</w:t>
      </w:r>
      <w:r w:rsidR="00F26243">
        <w:rPr>
          <w:b/>
          <w:bCs/>
          <w:sz w:val="36"/>
          <w:szCs w:val="36"/>
        </w:rPr>
        <w:t>, 202</w:t>
      </w:r>
      <w:r w:rsidR="009A165D">
        <w:rPr>
          <w:b/>
          <w:bCs/>
          <w:sz w:val="36"/>
          <w:szCs w:val="36"/>
        </w:rPr>
        <w:t>5</w:t>
      </w:r>
      <w:r w:rsidRPr="00122D94">
        <w:rPr>
          <w:b/>
          <w:bCs/>
          <w:sz w:val="36"/>
          <w:szCs w:val="36"/>
        </w:rPr>
        <w:t>.</w:t>
      </w:r>
    </w:p>
    <w:p w14:paraId="40F6C9C4" w14:textId="35CE7C3F" w:rsidR="00E7715E" w:rsidRDefault="00E7715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9A9CBC" w14:textId="77777777" w:rsidR="00E7715E" w:rsidRPr="004703EB" w:rsidRDefault="00E7715E" w:rsidP="00E7715E">
      <w:pPr>
        <w:jc w:val="center"/>
        <w:rPr>
          <w:sz w:val="36"/>
          <w:szCs w:val="36"/>
        </w:rPr>
      </w:pPr>
      <w:r w:rsidRPr="004703EB">
        <w:rPr>
          <w:sz w:val="36"/>
          <w:szCs w:val="36"/>
        </w:rPr>
        <w:lastRenderedPageBreak/>
        <w:t>Kotara Bowling and Recreation Club Co Operative Limited.</w:t>
      </w:r>
    </w:p>
    <w:p w14:paraId="397B83AE" w14:textId="77777777" w:rsidR="00E7715E" w:rsidRDefault="00E7715E" w:rsidP="00E7715E">
      <w:r>
        <w:rPr>
          <w:noProof/>
        </w:rPr>
        <w:drawing>
          <wp:inline distT="0" distB="0" distL="0" distR="0" wp14:anchorId="5FA372D5" wp14:editId="6B794AA3">
            <wp:extent cx="5731510" cy="1791891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374DD" w14:textId="77777777" w:rsidR="00EA000A" w:rsidRDefault="00E7715E" w:rsidP="00E7715E">
      <w:pPr>
        <w:jc w:val="both"/>
        <w:rPr>
          <w:sz w:val="44"/>
          <w:szCs w:val="44"/>
        </w:rPr>
      </w:pPr>
      <w:r w:rsidRPr="00C070C3">
        <w:rPr>
          <w:sz w:val="44"/>
          <w:szCs w:val="44"/>
        </w:rPr>
        <w:t>N</w:t>
      </w:r>
      <w:r>
        <w:rPr>
          <w:sz w:val="44"/>
          <w:szCs w:val="44"/>
        </w:rPr>
        <w:t xml:space="preserve">OMINATIONS </w:t>
      </w:r>
      <w:r w:rsidRPr="00C070C3">
        <w:rPr>
          <w:sz w:val="44"/>
          <w:szCs w:val="44"/>
        </w:rPr>
        <w:t xml:space="preserve">are now </w:t>
      </w:r>
      <w:r>
        <w:rPr>
          <w:sz w:val="44"/>
          <w:szCs w:val="44"/>
        </w:rPr>
        <w:t xml:space="preserve">open for </w:t>
      </w:r>
      <w:r w:rsidRPr="00C070C3">
        <w:rPr>
          <w:sz w:val="44"/>
          <w:szCs w:val="44"/>
        </w:rPr>
        <w:t>the following</w:t>
      </w:r>
      <w:r>
        <w:rPr>
          <w:sz w:val="44"/>
          <w:szCs w:val="44"/>
        </w:rPr>
        <w:t xml:space="preserve"> Club </w:t>
      </w:r>
      <w:r w:rsidRPr="00C070C3">
        <w:rPr>
          <w:sz w:val="44"/>
          <w:szCs w:val="44"/>
        </w:rPr>
        <w:t>position</w:t>
      </w:r>
      <w:r>
        <w:rPr>
          <w:sz w:val="44"/>
          <w:szCs w:val="44"/>
        </w:rPr>
        <w:t>s</w:t>
      </w:r>
      <w:r w:rsidRPr="00C070C3">
        <w:rPr>
          <w:sz w:val="44"/>
          <w:szCs w:val="44"/>
        </w:rPr>
        <w:t>.</w:t>
      </w:r>
      <w:r>
        <w:rPr>
          <w:sz w:val="44"/>
          <w:szCs w:val="44"/>
        </w:rPr>
        <w:t xml:space="preserve"> </w:t>
      </w:r>
    </w:p>
    <w:p w14:paraId="52778A91" w14:textId="2413CA45" w:rsidR="00E7715E" w:rsidRPr="00EA000A" w:rsidRDefault="00E7715E" w:rsidP="00EA000A">
      <w:pPr>
        <w:rPr>
          <w:sz w:val="44"/>
          <w:szCs w:val="44"/>
          <w:u w:val="single"/>
        </w:rPr>
      </w:pPr>
      <w:r w:rsidRPr="00EA000A">
        <w:rPr>
          <w:sz w:val="44"/>
          <w:szCs w:val="44"/>
          <w:u w:val="single"/>
        </w:rPr>
        <w:t xml:space="preserve">NOMINATION FORMS are available at the </w:t>
      </w:r>
      <w:r w:rsidR="00852E97" w:rsidRPr="00EA000A">
        <w:rPr>
          <w:sz w:val="44"/>
          <w:szCs w:val="44"/>
          <w:u w:val="single"/>
        </w:rPr>
        <w:t>Bar.</w:t>
      </w:r>
    </w:p>
    <w:p w14:paraId="56A3A2B3" w14:textId="71EB59EB" w:rsidR="00852E97" w:rsidRDefault="00852E97" w:rsidP="00E7715E">
      <w:pPr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>Patron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(1 Year)</w:t>
      </w:r>
    </w:p>
    <w:p w14:paraId="12C9D092" w14:textId="766332E0" w:rsidR="00E7715E" w:rsidRPr="00446E5C" w:rsidRDefault="00E7715E" w:rsidP="00E7715E">
      <w:pPr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>Returning Officer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46E5C">
        <w:rPr>
          <w:sz w:val="40"/>
          <w:szCs w:val="40"/>
        </w:rPr>
        <w:t>(</w:t>
      </w:r>
      <w:r>
        <w:rPr>
          <w:sz w:val="40"/>
          <w:szCs w:val="40"/>
        </w:rPr>
        <w:t>1</w:t>
      </w:r>
      <w:r w:rsidRPr="00446E5C">
        <w:rPr>
          <w:sz w:val="40"/>
          <w:szCs w:val="40"/>
        </w:rPr>
        <w:t xml:space="preserve"> year</w:t>
      </w:r>
      <w:r>
        <w:rPr>
          <w:sz w:val="40"/>
          <w:szCs w:val="40"/>
        </w:rPr>
        <w:t xml:space="preserve"> term</w:t>
      </w:r>
      <w:r w:rsidRPr="00446E5C">
        <w:rPr>
          <w:sz w:val="40"/>
          <w:szCs w:val="40"/>
        </w:rPr>
        <w:t>)</w:t>
      </w:r>
    </w:p>
    <w:p w14:paraId="6353397E" w14:textId="6CA4EE50" w:rsidR="00E7715E" w:rsidRDefault="00E7715E" w:rsidP="00E7715E">
      <w:pPr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>Deputy Returning Officer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46E5C">
        <w:rPr>
          <w:sz w:val="40"/>
          <w:szCs w:val="40"/>
        </w:rPr>
        <w:t>(</w:t>
      </w:r>
      <w:r>
        <w:rPr>
          <w:sz w:val="40"/>
          <w:szCs w:val="40"/>
        </w:rPr>
        <w:t xml:space="preserve">1 </w:t>
      </w:r>
      <w:r w:rsidRPr="00446E5C">
        <w:rPr>
          <w:sz w:val="40"/>
          <w:szCs w:val="40"/>
        </w:rPr>
        <w:t>year</w:t>
      </w:r>
      <w:r>
        <w:rPr>
          <w:sz w:val="40"/>
          <w:szCs w:val="40"/>
        </w:rPr>
        <w:t xml:space="preserve"> term</w:t>
      </w:r>
      <w:r w:rsidRPr="00446E5C">
        <w:rPr>
          <w:sz w:val="40"/>
          <w:szCs w:val="40"/>
        </w:rPr>
        <w:t>)</w:t>
      </w:r>
    </w:p>
    <w:p w14:paraId="7D83837B" w14:textId="0E576602" w:rsidR="00E7715E" w:rsidRDefault="00E7715E" w:rsidP="00E7715E">
      <w:pPr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>Publicity Officer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46E5C">
        <w:rPr>
          <w:sz w:val="40"/>
          <w:szCs w:val="40"/>
        </w:rPr>
        <w:t>(</w:t>
      </w:r>
      <w:r>
        <w:rPr>
          <w:sz w:val="40"/>
          <w:szCs w:val="40"/>
        </w:rPr>
        <w:t xml:space="preserve">1 </w:t>
      </w:r>
      <w:r w:rsidRPr="00446E5C">
        <w:rPr>
          <w:sz w:val="40"/>
          <w:szCs w:val="40"/>
        </w:rPr>
        <w:t>year</w:t>
      </w:r>
      <w:r>
        <w:rPr>
          <w:sz w:val="40"/>
          <w:szCs w:val="40"/>
        </w:rPr>
        <w:t xml:space="preserve"> term</w:t>
      </w:r>
      <w:r w:rsidRPr="00446E5C">
        <w:rPr>
          <w:sz w:val="40"/>
          <w:szCs w:val="40"/>
        </w:rPr>
        <w:t>)</w:t>
      </w:r>
    </w:p>
    <w:p w14:paraId="500587F2" w14:textId="478F8E6A" w:rsidR="00E7715E" w:rsidRDefault="00E7715E" w:rsidP="00E7715E">
      <w:pPr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 xml:space="preserve">Greens </w:t>
      </w:r>
      <w:r w:rsidR="00844818">
        <w:rPr>
          <w:sz w:val="40"/>
          <w:szCs w:val="40"/>
        </w:rPr>
        <w:t>Liaison</w:t>
      </w:r>
      <w:r>
        <w:rPr>
          <w:sz w:val="40"/>
          <w:szCs w:val="40"/>
        </w:rPr>
        <w:t xml:space="preserve"> Officer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(1 year term)</w:t>
      </w:r>
    </w:p>
    <w:p w14:paraId="676FA49C" w14:textId="60FD7D4E" w:rsidR="00E7715E" w:rsidRDefault="00E7715E" w:rsidP="00E7715E">
      <w:pPr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>NDBA Delegate (2)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(1 year term)</w:t>
      </w:r>
    </w:p>
    <w:p w14:paraId="00AA8FD9" w14:textId="466B09ED" w:rsidR="00E7715E" w:rsidRDefault="00E7715E" w:rsidP="00E7715E">
      <w:pPr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>Selectors</w:t>
      </w:r>
      <w:r w:rsidR="00DE39FB">
        <w:rPr>
          <w:sz w:val="40"/>
          <w:szCs w:val="40"/>
        </w:rPr>
        <w:t xml:space="preserve"> (see note below)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(1 year term)</w:t>
      </w:r>
    </w:p>
    <w:p w14:paraId="0512AB59" w14:textId="29CC345D" w:rsidR="00E7715E" w:rsidRDefault="00E7715E" w:rsidP="00E7715E">
      <w:pPr>
        <w:ind w:left="720"/>
        <w:jc w:val="both"/>
        <w:rPr>
          <w:sz w:val="40"/>
          <w:szCs w:val="40"/>
        </w:rPr>
      </w:pPr>
      <w:r>
        <w:rPr>
          <w:sz w:val="40"/>
          <w:szCs w:val="40"/>
        </w:rPr>
        <w:t>Games Organiser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(1 year term)</w:t>
      </w:r>
    </w:p>
    <w:p w14:paraId="23917DE7" w14:textId="439980F3" w:rsidR="00E7715E" w:rsidRPr="002144D8" w:rsidRDefault="00132C1E" w:rsidP="00E771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auto" w:fill="000000" w:themeFill="text1"/>
        <w:jc w:val="center"/>
        <w:rPr>
          <w:b/>
          <w:bCs/>
          <w:sz w:val="40"/>
          <w:szCs w:val="40"/>
        </w:rPr>
      </w:pPr>
      <w:r w:rsidRPr="002144D8">
        <w:rPr>
          <w:b/>
          <w:bCs/>
          <w:sz w:val="40"/>
          <w:szCs w:val="40"/>
        </w:rPr>
        <w:t xml:space="preserve">Nominations close </w:t>
      </w:r>
      <w:r w:rsidR="00321148">
        <w:rPr>
          <w:b/>
          <w:bCs/>
          <w:sz w:val="40"/>
          <w:szCs w:val="40"/>
        </w:rPr>
        <w:t xml:space="preserve">5pm Friday </w:t>
      </w:r>
      <w:r w:rsidR="00F35599">
        <w:rPr>
          <w:b/>
          <w:bCs/>
          <w:sz w:val="40"/>
          <w:szCs w:val="40"/>
        </w:rPr>
        <w:t xml:space="preserve">November </w:t>
      </w:r>
      <w:r w:rsidR="00321148">
        <w:rPr>
          <w:b/>
          <w:bCs/>
          <w:sz w:val="40"/>
          <w:szCs w:val="40"/>
        </w:rPr>
        <w:t>14</w:t>
      </w:r>
      <w:r w:rsidR="0016499E">
        <w:rPr>
          <w:b/>
          <w:bCs/>
          <w:sz w:val="40"/>
          <w:szCs w:val="40"/>
        </w:rPr>
        <w:t>,</w:t>
      </w:r>
      <w:r w:rsidR="00F35599">
        <w:rPr>
          <w:b/>
          <w:bCs/>
          <w:sz w:val="40"/>
          <w:szCs w:val="40"/>
        </w:rPr>
        <w:t xml:space="preserve"> 2025</w:t>
      </w:r>
    </w:p>
    <w:p w14:paraId="33E30463" w14:textId="6FEE240D" w:rsidR="00E7715E" w:rsidRPr="00DE39FB" w:rsidRDefault="00852E97" w:rsidP="00E7715E">
      <w:pPr>
        <w:rPr>
          <w:sz w:val="32"/>
          <w:szCs w:val="32"/>
        </w:rPr>
      </w:pPr>
      <w:r w:rsidRPr="00DE39FB">
        <w:rPr>
          <w:b/>
          <w:bCs/>
          <w:sz w:val="32"/>
          <w:szCs w:val="32"/>
          <w:u w:val="single"/>
        </w:rPr>
        <w:t>Note</w:t>
      </w:r>
      <w:r w:rsidRPr="00DE39FB">
        <w:rPr>
          <w:sz w:val="32"/>
          <w:szCs w:val="32"/>
        </w:rPr>
        <w:t xml:space="preserve">: </w:t>
      </w:r>
      <w:r w:rsidR="00DE39FB" w:rsidRPr="00DE39FB">
        <w:rPr>
          <w:sz w:val="32"/>
          <w:szCs w:val="32"/>
        </w:rPr>
        <w:t>In accordance with Clause 37.(a)(xii) of the Club Rules the number of selectors is determined in the AGM.</w:t>
      </w:r>
    </w:p>
    <w:p w14:paraId="4D815574" w14:textId="471635D9" w:rsidR="004703EB" w:rsidRPr="00DE39FB" w:rsidRDefault="005944FD" w:rsidP="00DE39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jc w:val="center"/>
        <w:rPr>
          <w:b/>
          <w:bCs/>
          <w:sz w:val="40"/>
          <w:szCs w:val="40"/>
        </w:rPr>
      </w:pPr>
      <w:r w:rsidRPr="00122D94">
        <w:rPr>
          <w:b/>
          <w:bCs/>
          <w:sz w:val="36"/>
          <w:szCs w:val="36"/>
        </w:rPr>
        <w:t xml:space="preserve">The AGM will be held </w:t>
      </w:r>
      <w:r w:rsidR="0016499E">
        <w:rPr>
          <w:b/>
          <w:bCs/>
          <w:sz w:val="36"/>
          <w:szCs w:val="36"/>
        </w:rPr>
        <w:t>10</w:t>
      </w:r>
      <w:r w:rsidRPr="00122D94">
        <w:rPr>
          <w:b/>
          <w:bCs/>
          <w:sz w:val="36"/>
          <w:szCs w:val="36"/>
        </w:rPr>
        <w:t xml:space="preserve">.00am at the Club on Sunday </w:t>
      </w:r>
      <w:r w:rsidR="009A165D">
        <w:rPr>
          <w:b/>
          <w:bCs/>
          <w:sz w:val="36"/>
          <w:szCs w:val="36"/>
        </w:rPr>
        <w:t>NOVEMBER 30</w:t>
      </w:r>
      <w:r>
        <w:rPr>
          <w:b/>
          <w:bCs/>
          <w:sz w:val="36"/>
          <w:szCs w:val="36"/>
        </w:rPr>
        <w:t>, 202</w:t>
      </w:r>
      <w:r w:rsidR="0016499E">
        <w:rPr>
          <w:b/>
          <w:bCs/>
          <w:sz w:val="36"/>
          <w:szCs w:val="36"/>
        </w:rPr>
        <w:t>5</w:t>
      </w:r>
      <w:r w:rsidRPr="00122D94">
        <w:rPr>
          <w:b/>
          <w:bCs/>
          <w:sz w:val="36"/>
          <w:szCs w:val="36"/>
        </w:rPr>
        <w:t>.</w:t>
      </w:r>
    </w:p>
    <w:sectPr w:rsidR="004703EB" w:rsidRPr="00DE39FB" w:rsidSect="009B0D2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0C3"/>
    <w:rsid w:val="000114EA"/>
    <w:rsid w:val="000A5CA6"/>
    <w:rsid w:val="00113AD8"/>
    <w:rsid w:val="00122D94"/>
    <w:rsid w:val="00132C1E"/>
    <w:rsid w:val="0016499E"/>
    <w:rsid w:val="00181150"/>
    <w:rsid w:val="002144D8"/>
    <w:rsid w:val="00225C32"/>
    <w:rsid w:val="002A4E52"/>
    <w:rsid w:val="00321148"/>
    <w:rsid w:val="003B292E"/>
    <w:rsid w:val="004004E2"/>
    <w:rsid w:val="00446E5C"/>
    <w:rsid w:val="004703EB"/>
    <w:rsid w:val="004906FC"/>
    <w:rsid w:val="005944FD"/>
    <w:rsid w:val="005A4218"/>
    <w:rsid w:val="0061217E"/>
    <w:rsid w:val="00626564"/>
    <w:rsid w:val="0065357B"/>
    <w:rsid w:val="0066695E"/>
    <w:rsid w:val="00682E9C"/>
    <w:rsid w:val="00714007"/>
    <w:rsid w:val="00747920"/>
    <w:rsid w:val="007A2E0E"/>
    <w:rsid w:val="007A4BB0"/>
    <w:rsid w:val="008113B0"/>
    <w:rsid w:val="008163DF"/>
    <w:rsid w:val="00831051"/>
    <w:rsid w:val="00844818"/>
    <w:rsid w:val="00852E97"/>
    <w:rsid w:val="00967C9B"/>
    <w:rsid w:val="009A165D"/>
    <w:rsid w:val="009B0D22"/>
    <w:rsid w:val="009D2E84"/>
    <w:rsid w:val="009E3BB1"/>
    <w:rsid w:val="00A76FEA"/>
    <w:rsid w:val="00B55A20"/>
    <w:rsid w:val="00C070C3"/>
    <w:rsid w:val="00C71942"/>
    <w:rsid w:val="00CB4219"/>
    <w:rsid w:val="00D84605"/>
    <w:rsid w:val="00DE39FB"/>
    <w:rsid w:val="00E7715E"/>
    <w:rsid w:val="00E87185"/>
    <w:rsid w:val="00EA000A"/>
    <w:rsid w:val="00F00694"/>
    <w:rsid w:val="00F17275"/>
    <w:rsid w:val="00F26243"/>
    <w:rsid w:val="00F3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EF4B"/>
  <w15:chartTrackingRefBased/>
  <w15:docId w15:val="{A4EA5135-A95F-469F-8F00-E47F0CC1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9AC9E-79CA-4C92-B95F-1CDA1F20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1325</Characters>
  <Application>Microsoft Office Word</Application>
  <DocSecurity>0</DocSecurity>
  <Lines>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Bryan</dc:creator>
  <cp:keywords/>
  <dc:description/>
  <cp:lastModifiedBy>Office Admin</cp:lastModifiedBy>
  <cp:revision>5</cp:revision>
  <cp:lastPrinted>2020-08-18T03:13:00Z</cp:lastPrinted>
  <dcterms:created xsi:type="dcterms:W3CDTF">2025-10-30T23:22:00Z</dcterms:created>
  <dcterms:modified xsi:type="dcterms:W3CDTF">2025-11-04T00:58:00Z</dcterms:modified>
</cp:coreProperties>
</file>