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E78C" w14:textId="77777777" w:rsidR="00510241" w:rsidRDefault="00BA64CF">
      <w:pPr>
        <w:pStyle w:val="Title"/>
      </w:pPr>
      <w:r>
        <w:t>KOTARA</w:t>
      </w:r>
      <w:r>
        <w:rPr>
          <w:spacing w:val="-15"/>
        </w:rPr>
        <w:t xml:space="preserve"> </w:t>
      </w:r>
      <w:r>
        <w:t>BOWLING</w:t>
      </w:r>
      <w:r>
        <w:rPr>
          <w:spacing w:val="-12"/>
        </w:rPr>
        <w:t xml:space="preserve"> </w:t>
      </w:r>
      <w:r>
        <w:t>&amp;</w:t>
      </w:r>
      <w:r>
        <w:rPr>
          <w:spacing w:val="-14"/>
        </w:rPr>
        <w:t xml:space="preserve"> </w:t>
      </w:r>
      <w:r>
        <w:t>RECREATION</w:t>
      </w:r>
      <w:r>
        <w:rPr>
          <w:spacing w:val="-15"/>
        </w:rPr>
        <w:t xml:space="preserve"> </w:t>
      </w:r>
      <w:r>
        <w:t>CLUB</w:t>
      </w:r>
      <w:r>
        <w:rPr>
          <w:spacing w:val="-16"/>
        </w:rPr>
        <w:t xml:space="preserve"> </w:t>
      </w:r>
      <w:r>
        <w:t>CO-OPERATIVE</w:t>
      </w:r>
      <w:r>
        <w:rPr>
          <w:spacing w:val="-16"/>
        </w:rPr>
        <w:t xml:space="preserve"> </w:t>
      </w:r>
      <w:r>
        <w:rPr>
          <w:spacing w:val="-2"/>
        </w:rPr>
        <w:t>LIMITED</w:t>
      </w:r>
    </w:p>
    <w:p w14:paraId="4991E78D" w14:textId="77777777" w:rsidR="00510241" w:rsidRDefault="00BA64CF">
      <w:pPr>
        <w:pStyle w:val="BodyText"/>
        <w:spacing w:line="292" w:lineRule="exact"/>
        <w:ind w:left="6" w:right="9"/>
        <w:jc w:val="center"/>
      </w:pPr>
      <w:r>
        <w:t>ABN</w:t>
      </w:r>
      <w:r>
        <w:rPr>
          <w:spacing w:val="-4"/>
        </w:rPr>
        <w:t xml:space="preserve"> </w:t>
      </w:r>
      <w:r>
        <w:t>13</w:t>
      </w:r>
      <w:r>
        <w:rPr>
          <w:spacing w:val="-5"/>
        </w:rPr>
        <w:t xml:space="preserve"> </w:t>
      </w:r>
      <w:r>
        <w:t>708</w:t>
      </w:r>
      <w:r>
        <w:rPr>
          <w:spacing w:val="-4"/>
        </w:rPr>
        <w:t xml:space="preserve"> </w:t>
      </w:r>
      <w:r>
        <w:t>432</w:t>
      </w:r>
      <w:r>
        <w:rPr>
          <w:spacing w:val="-3"/>
        </w:rPr>
        <w:t xml:space="preserve"> </w:t>
      </w:r>
      <w:r>
        <w:rPr>
          <w:spacing w:val="-5"/>
        </w:rPr>
        <w:t>461</w:t>
      </w:r>
    </w:p>
    <w:p w14:paraId="4991E78E" w14:textId="77777777" w:rsidR="00510241" w:rsidRDefault="00BA64CF">
      <w:pPr>
        <w:spacing w:before="1"/>
        <w:ind w:right="9"/>
        <w:jc w:val="center"/>
        <w:rPr>
          <w:sz w:val="32"/>
        </w:rPr>
      </w:pPr>
      <w:r>
        <w:rPr>
          <w:sz w:val="32"/>
        </w:rPr>
        <w:t>NOTICE</w:t>
      </w:r>
      <w:r>
        <w:rPr>
          <w:spacing w:val="-9"/>
          <w:sz w:val="32"/>
        </w:rPr>
        <w:t xml:space="preserve"> </w:t>
      </w:r>
      <w:r>
        <w:rPr>
          <w:sz w:val="32"/>
        </w:rPr>
        <w:t>OF</w:t>
      </w:r>
      <w:r>
        <w:rPr>
          <w:spacing w:val="-10"/>
          <w:sz w:val="32"/>
        </w:rPr>
        <w:t xml:space="preserve"> </w:t>
      </w:r>
      <w:r>
        <w:rPr>
          <w:sz w:val="32"/>
        </w:rPr>
        <w:t>ANNUAL</w:t>
      </w:r>
      <w:r>
        <w:rPr>
          <w:spacing w:val="-8"/>
          <w:sz w:val="32"/>
        </w:rPr>
        <w:t xml:space="preserve"> </w:t>
      </w:r>
      <w:r>
        <w:rPr>
          <w:sz w:val="32"/>
        </w:rPr>
        <w:t>GENERAL</w:t>
      </w:r>
      <w:r>
        <w:rPr>
          <w:spacing w:val="-5"/>
          <w:sz w:val="32"/>
        </w:rPr>
        <w:t xml:space="preserve"> </w:t>
      </w:r>
      <w:r>
        <w:rPr>
          <w:spacing w:val="-2"/>
          <w:sz w:val="32"/>
        </w:rPr>
        <w:t>MEETING</w:t>
      </w:r>
    </w:p>
    <w:p w14:paraId="4991E78F" w14:textId="61A1B389" w:rsidR="00510241" w:rsidRDefault="00BA64CF">
      <w:pPr>
        <w:spacing w:before="293"/>
        <w:ind w:left="100" w:right="107"/>
        <w:jc w:val="both"/>
        <w:rPr>
          <w:b/>
          <w:sz w:val="28"/>
        </w:rPr>
      </w:pPr>
      <w:r>
        <w:rPr>
          <w:b/>
          <w:spacing w:val="-2"/>
          <w:sz w:val="28"/>
        </w:rPr>
        <w:t>Notice</w:t>
      </w:r>
      <w:r>
        <w:rPr>
          <w:b/>
          <w:spacing w:val="-9"/>
          <w:sz w:val="28"/>
        </w:rPr>
        <w:t xml:space="preserve"> </w:t>
      </w:r>
      <w:r>
        <w:rPr>
          <w:b/>
          <w:spacing w:val="-2"/>
          <w:sz w:val="28"/>
        </w:rPr>
        <w:t>is</w:t>
      </w:r>
      <w:r>
        <w:rPr>
          <w:b/>
          <w:spacing w:val="-9"/>
          <w:sz w:val="28"/>
        </w:rPr>
        <w:t xml:space="preserve"> </w:t>
      </w:r>
      <w:r>
        <w:rPr>
          <w:b/>
          <w:spacing w:val="-2"/>
          <w:sz w:val="28"/>
        </w:rPr>
        <w:t>hereby</w:t>
      </w:r>
      <w:r>
        <w:rPr>
          <w:b/>
          <w:spacing w:val="-9"/>
          <w:sz w:val="28"/>
        </w:rPr>
        <w:t xml:space="preserve"> </w:t>
      </w:r>
      <w:r>
        <w:rPr>
          <w:b/>
          <w:spacing w:val="-2"/>
          <w:sz w:val="28"/>
        </w:rPr>
        <w:t>given</w:t>
      </w:r>
      <w:r>
        <w:rPr>
          <w:b/>
          <w:spacing w:val="-11"/>
          <w:sz w:val="28"/>
        </w:rPr>
        <w:t xml:space="preserve"> </w:t>
      </w:r>
      <w:r>
        <w:rPr>
          <w:b/>
          <w:spacing w:val="-2"/>
          <w:sz w:val="28"/>
        </w:rPr>
        <w:t>that</w:t>
      </w:r>
      <w:r>
        <w:rPr>
          <w:b/>
          <w:spacing w:val="-13"/>
          <w:sz w:val="28"/>
        </w:rPr>
        <w:t xml:space="preserve"> </w:t>
      </w:r>
      <w:r>
        <w:rPr>
          <w:b/>
          <w:spacing w:val="-2"/>
          <w:sz w:val="28"/>
        </w:rPr>
        <w:t>the</w:t>
      </w:r>
      <w:r>
        <w:rPr>
          <w:b/>
          <w:spacing w:val="-9"/>
          <w:sz w:val="28"/>
        </w:rPr>
        <w:t xml:space="preserve"> </w:t>
      </w:r>
      <w:r>
        <w:rPr>
          <w:b/>
          <w:spacing w:val="-2"/>
          <w:sz w:val="28"/>
        </w:rPr>
        <w:t>ANNUAL</w:t>
      </w:r>
      <w:r>
        <w:rPr>
          <w:b/>
          <w:spacing w:val="-10"/>
          <w:sz w:val="28"/>
        </w:rPr>
        <w:t xml:space="preserve"> </w:t>
      </w:r>
      <w:r>
        <w:rPr>
          <w:b/>
          <w:spacing w:val="-2"/>
          <w:sz w:val="28"/>
        </w:rPr>
        <w:t>GENERAL</w:t>
      </w:r>
      <w:r>
        <w:rPr>
          <w:b/>
          <w:spacing w:val="-7"/>
          <w:sz w:val="28"/>
        </w:rPr>
        <w:t xml:space="preserve"> </w:t>
      </w:r>
      <w:r>
        <w:rPr>
          <w:b/>
          <w:spacing w:val="-2"/>
          <w:sz w:val="28"/>
        </w:rPr>
        <w:t>MEETING</w:t>
      </w:r>
      <w:r>
        <w:rPr>
          <w:b/>
          <w:spacing w:val="-6"/>
          <w:sz w:val="28"/>
        </w:rPr>
        <w:t xml:space="preserve"> </w:t>
      </w:r>
      <w:r>
        <w:rPr>
          <w:b/>
          <w:spacing w:val="-2"/>
          <w:sz w:val="28"/>
        </w:rPr>
        <w:t>of</w:t>
      </w:r>
      <w:r>
        <w:rPr>
          <w:b/>
          <w:spacing w:val="-9"/>
          <w:sz w:val="28"/>
        </w:rPr>
        <w:t xml:space="preserve"> </w:t>
      </w:r>
      <w:r>
        <w:rPr>
          <w:b/>
          <w:spacing w:val="-2"/>
          <w:sz w:val="28"/>
        </w:rPr>
        <w:t>Members</w:t>
      </w:r>
      <w:r>
        <w:rPr>
          <w:b/>
          <w:spacing w:val="-6"/>
          <w:sz w:val="28"/>
        </w:rPr>
        <w:t xml:space="preserve"> </w:t>
      </w:r>
      <w:r>
        <w:rPr>
          <w:b/>
          <w:spacing w:val="-2"/>
          <w:sz w:val="28"/>
        </w:rPr>
        <w:t>of</w:t>
      </w:r>
      <w:r>
        <w:rPr>
          <w:b/>
          <w:spacing w:val="-11"/>
          <w:sz w:val="28"/>
        </w:rPr>
        <w:t xml:space="preserve"> </w:t>
      </w:r>
      <w:r>
        <w:rPr>
          <w:b/>
          <w:spacing w:val="-2"/>
          <w:sz w:val="28"/>
        </w:rPr>
        <w:t>the</w:t>
      </w:r>
      <w:r>
        <w:rPr>
          <w:b/>
          <w:spacing w:val="-7"/>
          <w:sz w:val="28"/>
        </w:rPr>
        <w:t xml:space="preserve"> </w:t>
      </w:r>
      <w:r>
        <w:rPr>
          <w:b/>
          <w:spacing w:val="-2"/>
          <w:sz w:val="28"/>
        </w:rPr>
        <w:t>Kotara</w:t>
      </w:r>
      <w:r>
        <w:rPr>
          <w:b/>
          <w:spacing w:val="-10"/>
          <w:sz w:val="28"/>
        </w:rPr>
        <w:t xml:space="preserve"> </w:t>
      </w:r>
      <w:r>
        <w:rPr>
          <w:b/>
          <w:spacing w:val="-2"/>
          <w:sz w:val="28"/>
        </w:rPr>
        <w:t xml:space="preserve">Bowling </w:t>
      </w:r>
      <w:r>
        <w:rPr>
          <w:b/>
          <w:sz w:val="28"/>
        </w:rPr>
        <w:t>&amp; Recreation Club Ltd will be held at the</w:t>
      </w:r>
      <w:r>
        <w:rPr>
          <w:b/>
          <w:spacing w:val="-1"/>
          <w:sz w:val="28"/>
        </w:rPr>
        <w:t xml:space="preserve"> </w:t>
      </w:r>
      <w:r>
        <w:rPr>
          <w:b/>
          <w:sz w:val="28"/>
        </w:rPr>
        <w:t>Clubhouse,</w:t>
      </w:r>
      <w:r>
        <w:rPr>
          <w:b/>
          <w:spacing w:val="-1"/>
          <w:sz w:val="28"/>
        </w:rPr>
        <w:t xml:space="preserve"> </w:t>
      </w:r>
      <w:r>
        <w:rPr>
          <w:b/>
          <w:sz w:val="28"/>
        </w:rPr>
        <w:t>2 Howell Street Kotara NSW,</w:t>
      </w:r>
      <w:r>
        <w:rPr>
          <w:b/>
          <w:spacing w:val="-2"/>
          <w:sz w:val="28"/>
        </w:rPr>
        <w:t xml:space="preserve"> </w:t>
      </w:r>
      <w:r>
        <w:rPr>
          <w:b/>
          <w:sz w:val="28"/>
        </w:rPr>
        <w:t xml:space="preserve">on Sunday November </w:t>
      </w:r>
      <w:r w:rsidR="004C74CF">
        <w:rPr>
          <w:b/>
          <w:sz w:val="28"/>
        </w:rPr>
        <w:t>30</w:t>
      </w:r>
      <w:r>
        <w:rPr>
          <w:b/>
          <w:sz w:val="28"/>
        </w:rPr>
        <w:t xml:space="preserve">, </w:t>
      </w:r>
      <w:proofErr w:type="gramStart"/>
      <w:r>
        <w:rPr>
          <w:b/>
          <w:sz w:val="28"/>
        </w:rPr>
        <w:t>202</w:t>
      </w:r>
      <w:r w:rsidR="004C74CF">
        <w:rPr>
          <w:b/>
          <w:sz w:val="28"/>
        </w:rPr>
        <w:t>5</w:t>
      </w:r>
      <w:proofErr w:type="gramEnd"/>
      <w:r>
        <w:rPr>
          <w:b/>
          <w:sz w:val="28"/>
        </w:rPr>
        <w:t xml:space="preserve"> at </w:t>
      </w:r>
      <w:r w:rsidR="007530EF">
        <w:rPr>
          <w:b/>
          <w:sz w:val="28"/>
        </w:rPr>
        <w:t>10.00a</w:t>
      </w:r>
      <w:r>
        <w:rPr>
          <w:b/>
          <w:sz w:val="28"/>
        </w:rPr>
        <w:t>m</w:t>
      </w:r>
    </w:p>
    <w:p w14:paraId="4991E790" w14:textId="77777777" w:rsidR="00510241" w:rsidRDefault="00510241">
      <w:pPr>
        <w:pStyle w:val="BodyText"/>
        <w:spacing w:before="42"/>
        <w:ind w:left="0"/>
        <w:jc w:val="left"/>
        <w:rPr>
          <w:b/>
          <w:sz w:val="20"/>
        </w:rPr>
      </w:pPr>
    </w:p>
    <w:p w14:paraId="4991E791" w14:textId="77777777" w:rsidR="00510241" w:rsidRDefault="00510241">
      <w:pPr>
        <w:rPr>
          <w:sz w:val="20"/>
        </w:rPr>
        <w:sectPr w:rsidR="00510241">
          <w:type w:val="continuous"/>
          <w:pgSz w:w="12240" w:h="15840"/>
          <w:pgMar w:top="720" w:right="620" w:bottom="280" w:left="620" w:header="720" w:footer="720" w:gutter="0"/>
          <w:cols w:space="720"/>
        </w:sectPr>
      </w:pPr>
    </w:p>
    <w:p w14:paraId="4991E792" w14:textId="77777777" w:rsidR="00510241" w:rsidRDefault="00BA64CF">
      <w:pPr>
        <w:pStyle w:val="Heading1"/>
        <w:spacing w:before="56"/>
        <w:ind w:left="1662"/>
      </w:pPr>
      <w:r>
        <w:t>ORDER</w:t>
      </w:r>
      <w:r>
        <w:rPr>
          <w:spacing w:val="-6"/>
        </w:rPr>
        <w:t xml:space="preserve"> </w:t>
      </w:r>
      <w:r>
        <w:t>OF</w:t>
      </w:r>
      <w:r>
        <w:rPr>
          <w:spacing w:val="-3"/>
        </w:rPr>
        <w:t xml:space="preserve"> </w:t>
      </w:r>
      <w:r>
        <w:rPr>
          <w:spacing w:val="-2"/>
        </w:rPr>
        <w:t>BUSINESS</w:t>
      </w:r>
    </w:p>
    <w:p w14:paraId="4991E793" w14:textId="77777777" w:rsidR="00510241" w:rsidRDefault="00BA64CF">
      <w:pPr>
        <w:pStyle w:val="ListParagraph"/>
        <w:numPr>
          <w:ilvl w:val="0"/>
          <w:numId w:val="3"/>
        </w:numPr>
        <w:tabs>
          <w:tab w:val="left" w:pos="951"/>
        </w:tabs>
        <w:ind w:left="951" w:hanging="359"/>
        <w:rPr>
          <w:sz w:val="24"/>
        </w:rPr>
      </w:pPr>
      <w:r>
        <w:rPr>
          <w:spacing w:val="-2"/>
          <w:sz w:val="24"/>
        </w:rPr>
        <w:t>Apologies</w:t>
      </w:r>
    </w:p>
    <w:p w14:paraId="4991E794" w14:textId="77777777" w:rsidR="00510241" w:rsidRDefault="00BA64CF">
      <w:pPr>
        <w:pStyle w:val="ListParagraph"/>
        <w:numPr>
          <w:ilvl w:val="0"/>
          <w:numId w:val="3"/>
        </w:numPr>
        <w:tabs>
          <w:tab w:val="left" w:pos="951"/>
        </w:tabs>
        <w:ind w:left="951" w:hanging="359"/>
        <w:rPr>
          <w:sz w:val="24"/>
        </w:rPr>
      </w:pPr>
      <w:r>
        <w:rPr>
          <w:sz w:val="24"/>
        </w:rPr>
        <w:t>Obituaries</w:t>
      </w:r>
      <w:r>
        <w:rPr>
          <w:spacing w:val="-6"/>
          <w:sz w:val="24"/>
        </w:rPr>
        <w:t xml:space="preserve"> </w:t>
      </w:r>
      <w:r>
        <w:rPr>
          <w:sz w:val="24"/>
        </w:rPr>
        <w:t>-</w:t>
      </w:r>
      <w:r>
        <w:rPr>
          <w:spacing w:val="-6"/>
          <w:sz w:val="24"/>
        </w:rPr>
        <w:t xml:space="preserve"> </w:t>
      </w:r>
      <w:r>
        <w:rPr>
          <w:sz w:val="24"/>
        </w:rPr>
        <w:t>1</w:t>
      </w:r>
      <w:r>
        <w:rPr>
          <w:spacing w:val="-6"/>
          <w:sz w:val="24"/>
        </w:rPr>
        <w:t xml:space="preserve"> </w:t>
      </w:r>
      <w:r>
        <w:rPr>
          <w:sz w:val="24"/>
        </w:rPr>
        <w:t>minute’s</w:t>
      </w:r>
      <w:r>
        <w:rPr>
          <w:spacing w:val="-8"/>
          <w:sz w:val="24"/>
        </w:rPr>
        <w:t xml:space="preserve"> </w:t>
      </w:r>
      <w:r>
        <w:rPr>
          <w:spacing w:val="-2"/>
          <w:sz w:val="24"/>
        </w:rPr>
        <w:t>silence.</w:t>
      </w:r>
    </w:p>
    <w:p w14:paraId="4991E795" w14:textId="77777777" w:rsidR="00510241" w:rsidRDefault="00BA64CF">
      <w:pPr>
        <w:pStyle w:val="ListParagraph"/>
        <w:numPr>
          <w:ilvl w:val="0"/>
          <w:numId w:val="3"/>
        </w:numPr>
        <w:tabs>
          <w:tab w:val="left" w:pos="952"/>
        </w:tabs>
        <w:ind w:right="39"/>
        <w:rPr>
          <w:sz w:val="24"/>
        </w:rPr>
      </w:pPr>
      <w:r>
        <w:rPr>
          <w:sz w:val="24"/>
        </w:rPr>
        <w:t>Confirmation</w:t>
      </w:r>
      <w:r>
        <w:rPr>
          <w:spacing w:val="40"/>
          <w:sz w:val="24"/>
        </w:rPr>
        <w:t xml:space="preserve"> </w:t>
      </w:r>
      <w:r>
        <w:rPr>
          <w:sz w:val="24"/>
        </w:rPr>
        <w:t>of</w:t>
      </w:r>
      <w:r>
        <w:rPr>
          <w:spacing w:val="40"/>
          <w:sz w:val="24"/>
        </w:rPr>
        <w:t xml:space="preserve"> </w:t>
      </w:r>
      <w:r>
        <w:rPr>
          <w:sz w:val="24"/>
        </w:rPr>
        <w:t>minutes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previous Annual General Meeting.</w:t>
      </w:r>
    </w:p>
    <w:p w14:paraId="4991E796" w14:textId="77777777" w:rsidR="00510241" w:rsidRDefault="00BA64CF">
      <w:pPr>
        <w:pStyle w:val="ListParagraph"/>
        <w:numPr>
          <w:ilvl w:val="0"/>
          <w:numId w:val="3"/>
        </w:numPr>
        <w:tabs>
          <w:tab w:val="left" w:pos="951"/>
        </w:tabs>
        <w:spacing w:line="293" w:lineRule="exact"/>
        <w:ind w:left="951" w:hanging="359"/>
        <w:rPr>
          <w:sz w:val="24"/>
        </w:rPr>
      </w:pPr>
      <w:r>
        <w:rPr>
          <w:sz w:val="24"/>
        </w:rPr>
        <w:t>Presentation</w:t>
      </w:r>
      <w:r>
        <w:rPr>
          <w:spacing w:val="-9"/>
          <w:sz w:val="24"/>
        </w:rPr>
        <w:t xml:space="preserve"> </w:t>
      </w:r>
      <w:r>
        <w:rPr>
          <w:sz w:val="24"/>
        </w:rPr>
        <w:t>of</w:t>
      </w:r>
      <w:r>
        <w:rPr>
          <w:spacing w:val="-8"/>
          <w:sz w:val="24"/>
        </w:rPr>
        <w:t xml:space="preserve"> </w:t>
      </w:r>
      <w:r>
        <w:rPr>
          <w:sz w:val="24"/>
        </w:rPr>
        <w:t>Annual</w:t>
      </w:r>
      <w:r>
        <w:rPr>
          <w:spacing w:val="-9"/>
          <w:sz w:val="24"/>
        </w:rPr>
        <w:t xml:space="preserve"> </w:t>
      </w:r>
      <w:r>
        <w:rPr>
          <w:sz w:val="24"/>
        </w:rPr>
        <w:t>Financial</w:t>
      </w:r>
      <w:r>
        <w:rPr>
          <w:spacing w:val="-7"/>
          <w:sz w:val="24"/>
        </w:rPr>
        <w:t xml:space="preserve"> </w:t>
      </w:r>
      <w:r>
        <w:rPr>
          <w:spacing w:val="-2"/>
          <w:sz w:val="24"/>
        </w:rPr>
        <w:t>Reports.</w:t>
      </w:r>
    </w:p>
    <w:p w14:paraId="4991E797" w14:textId="77777777" w:rsidR="00510241" w:rsidRDefault="00BA64CF">
      <w:pPr>
        <w:pStyle w:val="ListParagraph"/>
        <w:numPr>
          <w:ilvl w:val="0"/>
          <w:numId w:val="3"/>
        </w:numPr>
        <w:tabs>
          <w:tab w:val="left" w:pos="951"/>
        </w:tabs>
        <w:ind w:left="951" w:hanging="359"/>
        <w:rPr>
          <w:sz w:val="24"/>
        </w:rPr>
      </w:pPr>
      <w:r>
        <w:rPr>
          <w:sz w:val="24"/>
        </w:rPr>
        <w:t>President’s</w:t>
      </w:r>
      <w:r>
        <w:rPr>
          <w:spacing w:val="-11"/>
          <w:sz w:val="24"/>
        </w:rPr>
        <w:t xml:space="preserve"> </w:t>
      </w:r>
      <w:r>
        <w:rPr>
          <w:spacing w:val="-2"/>
          <w:sz w:val="24"/>
        </w:rPr>
        <w:t>Report</w:t>
      </w:r>
    </w:p>
    <w:p w14:paraId="4991E799" w14:textId="77777777" w:rsidR="00510241" w:rsidRDefault="00BA64CF">
      <w:pPr>
        <w:pStyle w:val="ListParagraph"/>
        <w:numPr>
          <w:ilvl w:val="0"/>
          <w:numId w:val="3"/>
        </w:numPr>
        <w:tabs>
          <w:tab w:val="left" w:pos="951"/>
        </w:tabs>
        <w:ind w:left="951" w:hanging="359"/>
        <w:rPr>
          <w:sz w:val="24"/>
        </w:rPr>
      </w:pPr>
      <w:r>
        <w:rPr>
          <w:sz w:val="24"/>
        </w:rPr>
        <w:t>Consideration</w:t>
      </w:r>
      <w:r>
        <w:rPr>
          <w:spacing w:val="-10"/>
          <w:sz w:val="24"/>
        </w:rPr>
        <w:t xml:space="preserve"> </w:t>
      </w:r>
      <w:r>
        <w:rPr>
          <w:sz w:val="24"/>
        </w:rPr>
        <w:t>of</w:t>
      </w:r>
      <w:r>
        <w:rPr>
          <w:spacing w:val="-9"/>
          <w:sz w:val="24"/>
        </w:rPr>
        <w:t xml:space="preserve"> </w:t>
      </w:r>
      <w:r>
        <w:rPr>
          <w:spacing w:val="-2"/>
          <w:sz w:val="24"/>
        </w:rPr>
        <w:t>Allowances.</w:t>
      </w:r>
    </w:p>
    <w:p w14:paraId="4991E79A" w14:textId="77777777" w:rsidR="00510241" w:rsidRDefault="00BA64CF">
      <w:pPr>
        <w:pStyle w:val="ListParagraph"/>
        <w:numPr>
          <w:ilvl w:val="0"/>
          <w:numId w:val="3"/>
        </w:numPr>
        <w:tabs>
          <w:tab w:val="left" w:pos="952"/>
        </w:tabs>
        <w:ind w:right="40"/>
        <w:jc w:val="both"/>
        <w:rPr>
          <w:sz w:val="24"/>
        </w:rPr>
      </w:pPr>
      <w:r>
        <w:rPr>
          <w:sz w:val="24"/>
        </w:rPr>
        <w:t>Declaration</w:t>
      </w:r>
      <w:r>
        <w:rPr>
          <w:spacing w:val="-2"/>
          <w:sz w:val="24"/>
        </w:rPr>
        <w:t xml:space="preserve"> </w:t>
      </w:r>
      <w:r>
        <w:rPr>
          <w:sz w:val="24"/>
        </w:rPr>
        <w:t>by</w:t>
      </w:r>
      <w:r>
        <w:rPr>
          <w:spacing w:val="-3"/>
          <w:sz w:val="24"/>
        </w:rPr>
        <w:t xml:space="preserve"> </w:t>
      </w:r>
      <w:r>
        <w:rPr>
          <w:sz w:val="24"/>
        </w:rPr>
        <w:t>the Returning</w:t>
      </w:r>
      <w:r>
        <w:rPr>
          <w:spacing w:val="-1"/>
          <w:sz w:val="24"/>
        </w:rPr>
        <w:t xml:space="preserve"> </w:t>
      </w:r>
      <w:r>
        <w:rPr>
          <w:sz w:val="24"/>
        </w:rPr>
        <w:t>Officer</w:t>
      </w:r>
      <w:r>
        <w:rPr>
          <w:spacing w:val="-3"/>
          <w:sz w:val="24"/>
        </w:rPr>
        <w:t xml:space="preserve"> </w:t>
      </w:r>
      <w:r>
        <w:rPr>
          <w:sz w:val="24"/>
        </w:rPr>
        <w:t>of the ballots for the election of officers and members of the Board.</w:t>
      </w:r>
    </w:p>
    <w:p w14:paraId="4991E79B" w14:textId="671F10AF" w:rsidR="00510241" w:rsidRDefault="00BA64CF">
      <w:pPr>
        <w:pStyle w:val="ListParagraph"/>
        <w:numPr>
          <w:ilvl w:val="0"/>
          <w:numId w:val="3"/>
        </w:numPr>
        <w:tabs>
          <w:tab w:val="left" w:pos="952"/>
        </w:tabs>
        <w:spacing w:before="1"/>
        <w:ind w:right="39"/>
        <w:jc w:val="both"/>
        <w:rPr>
          <w:sz w:val="24"/>
        </w:rPr>
      </w:pPr>
      <w:r>
        <w:rPr>
          <w:sz w:val="24"/>
        </w:rPr>
        <w:t>Determination of Club Membership Subscription Fees for 202</w:t>
      </w:r>
      <w:r w:rsidR="004C74CF">
        <w:rPr>
          <w:sz w:val="24"/>
        </w:rPr>
        <w:t>6</w:t>
      </w:r>
      <w:r>
        <w:rPr>
          <w:sz w:val="24"/>
        </w:rPr>
        <w:t xml:space="preserve"> – 202</w:t>
      </w:r>
      <w:r w:rsidR="004C74CF">
        <w:rPr>
          <w:sz w:val="24"/>
        </w:rPr>
        <w:t>7</w:t>
      </w:r>
      <w:r>
        <w:rPr>
          <w:sz w:val="24"/>
        </w:rPr>
        <w:t>.</w:t>
      </w:r>
    </w:p>
    <w:p w14:paraId="4991E79C" w14:textId="77777777" w:rsidR="00510241" w:rsidRDefault="00BA64CF">
      <w:pPr>
        <w:pStyle w:val="ListParagraph"/>
        <w:numPr>
          <w:ilvl w:val="0"/>
          <w:numId w:val="3"/>
        </w:numPr>
        <w:tabs>
          <w:tab w:val="left" w:pos="952"/>
        </w:tabs>
        <w:ind w:right="39"/>
        <w:jc w:val="both"/>
        <w:rPr>
          <w:sz w:val="24"/>
        </w:rPr>
      </w:pPr>
      <w:r>
        <w:rPr>
          <w:sz w:val="24"/>
        </w:rPr>
        <w:t>Election of Returning Officer and Deputy Returning Officer.</w:t>
      </w:r>
    </w:p>
    <w:p w14:paraId="4991E79D" w14:textId="77777777" w:rsidR="00510241" w:rsidRDefault="00BA64CF">
      <w:pPr>
        <w:pStyle w:val="ListParagraph"/>
        <w:numPr>
          <w:ilvl w:val="0"/>
          <w:numId w:val="3"/>
        </w:numPr>
        <w:tabs>
          <w:tab w:val="left" w:pos="951"/>
        </w:tabs>
        <w:spacing w:line="293" w:lineRule="exact"/>
        <w:ind w:left="951" w:hanging="359"/>
        <w:jc w:val="both"/>
        <w:rPr>
          <w:sz w:val="24"/>
        </w:rPr>
      </w:pPr>
      <w:r>
        <w:rPr>
          <w:sz w:val="24"/>
        </w:rPr>
        <w:t>Determine</w:t>
      </w:r>
      <w:r>
        <w:rPr>
          <w:spacing w:val="-8"/>
          <w:sz w:val="24"/>
        </w:rPr>
        <w:t xml:space="preserve"> </w:t>
      </w:r>
      <w:r>
        <w:rPr>
          <w:sz w:val="24"/>
        </w:rPr>
        <w:t>the</w:t>
      </w:r>
      <w:r>
        <w:rPr>
          <w:spacing w:val="-6"/>
          <w:sz w:val="24"/>
        </w:rPr>
        <w:t xml:space="preserve"> </w:t>
      </w:r>
      <w:r>
        <w:rPr>
          <w:sz w:val="24"/>
        </w:rPr>
        <w:t>appointment</w:t>
      </w:r>
      <w:r>
        <w:rPr>
          <w:spacing w:val="-8"/>
          <w:sz w:val="24"/>
        </w:rPr>
        <w:t xml:space="preserve"> </w:t>
      </w:r>
      <w:r>
        <w:rPr>
          <w:sz w:val="24"/>
        </w:rPr>
        <w:t>of</w:t>
      </w:r>
      <w:r>
        <w:rPr>
          <w:spacing w:val="-7"/>
          <w:sz w:val="24"/>
        </w:rPr>
        <w:t xml:space="preserve"> </w:t>
      </w:r>
      <w:r>
        <w:rPr>
          <w:sz w:val="24"/>
        </w:rPr>
        <w:t>an</w:t>
      </w:r>
      <w:r>
        <w:rPr>
          <w:spacing w:val="-8"/>
          <w:sz w:val="24"/>
        </w:rPr>
        <w:t xml:space="preserve"> </w:t>
      </w:r>
      <w:r>
        <w:rPr>
          <w:spacing w:val="-2"/>
          <w:sz w:val="24"/>
        </w:rPr>
        <w:t>Auditor.</w:t>
      </w:r>
    </w:p>
    <w:p w14:paraId="4991E79E" w14:textId="77777777" w:rsidR="00510241" w:rsidRDefault="00BA64CF">
      <w:pPr>
        <w:pStyle w:val="ListParagraph"/>
        <w:numPr>
          <w:ilvl w:val="0"/>
          <w:numId w:val="3"/>
        </w:numPr>
        <w:tabs>
          <w:tab w:val="left" w:pos="951"/>
        </w:tabs>
        <w:ind w:left="951" w:hanging="359"/>
        <w:jc w:val="both"/>
        <w:rPr>
          <w:sz w:val="24"/>
        </w:rPr>
      </w:pPr>
      <w:r>
        <w:rPr>
          <w:sz w:val="24"/>
        </w:rPr>
        <w:t>Election</w:t>
      </w:r>
      <w:r>
        <w:rPr>
          <w:spacing w:val="-5"/>
          <w:sz w:val="24"/>
        </w:rPr>
        <w:t xml:space="preserve"> </w:t>
      </w:r>
      <w:r>
        <w:rPr>
          <w:sz w:val="24"/>
        </w:rPr>
        <w:t>of</w:t>
      </w:r>
      <w:r>
        <w:rPr>
          <w:spacing w:val="-7"/>
          <w:sz w:val="24"/>
        </w:rPr>
        <w:t xml:space="preserve"> </w:t>
      </w:r>
      <w:r>
        <w:rPr>
          <w:sz w:val="24"/>
        </w:rPr>
        <w:t>a</w:t>
      </w:r>
      <w:r>
        <w:rPr>
          <w:spacing w:val="-5"/>
          <w:sz w:val="24"/>
        </w:rPr>
        <w:t xml:space="preserve"> </w:t>
      </w:r>
      <w:r>
        <w:rPr>
          <w:sz w:val="24"/>
        </w:rPr>
        <w:t>Publicity</w:t>
      </w:r>
      <w:r>
        <w:rPr>
          <w:spacing w:val="-5"/>
          <w:sz w:val="24"/>
        </w:rPr>
        <w:t xml:space="preserve"> </w:t>
      </w:r>
      <w:r>
        <w:rPr>
          <w:spacing w:val="-2"/>
          <w:sz w:val="24"/>
        </w:rPr>
        <w:t>Officer</w:t>
      </w:r>
    </w:p>
    <w:p w14:paraId="4991E79F" w14:textId="77777777" w:rsidR="00510241" w:rsidRDefault="00BA64CF">
      <w:pPr>
        <w:pStyle w:val="ListParagraph"/>
        <w:numPr>
          <w:ilvl w:val="0"/>
          <w:numId w:val="3"/>
        </w:numPr>
        <w:tabs>
          <w:tab w:val="left" w:pos="952"/>
        </w:tabs>
        <w:ind w:right="41"/>
        <w:jc w:val="both"/>
        <w:rPr>
          <w:sz w:val="24"/>
        </w:rPr>
      </w:pPr>
      <w:r>
        <w:rPr>
          <w:sz w:val="24"/>
        </w:rPr>
        <w:t>Election</w:t>
      </w:r>
      <w:r>
        <w:rPr>
          <w:spacing w:val="-14"/>
          <w:sz w:val="24"/>
        </w:rPr>
        <w:t xml:space="preserve"> </w:t>
      </w:r>
      <w:r>
        <w:rPr>
          <w:sz w:val="24"/>
        </w:rPr>
        <w:t>of</w:t>
      </w:r>
      <w:r>
        <w:rPr>
          <w:spacing w:val="-14"/>
          <w:sz w:val="24"/>
        </w:rPr>
        <w:t xml:space="preserve"> </w:t>
      </w:r>
      <w:r>
        <w:rPr>
          <w:sz w:val="24"/>
        </w:rPr>
        <w:t>Greens</w:t>
      </w:r>
      <w:r>
        <w:rPr>
          <w:spacing w:val="-13"/>
          <w:sz w:val="24"/>
        </w:rPr>
        <w:t xml:space="preserve"> </w:t>
      </w:r>
      <w:r>
        <w:rPr>
          <w:sz w:val="24"/>
        </w:rPr>
        <w:t>Liaison</w:t>
      </w:r>
      <w:r>
        <w:rPr>
          <w:spacing w:val="-14"/>
          <w:sz w:val="24"/>
        </w:rPr>
        <w:t xml:space="preserve"> </w:t>
      </w:r>
      <w:r>
        <w:rPr>
          <w:sz w:val="24"/>
        </w:rPr>
        <w:t>Officer</w:t>
      </w:r>
      <w:r>
        <w:rPr>
          <w:spacing w:val="-13"/>
          <w:sz w:val="24"/>
        </w:rPr>
        <w:t xml:space="preserve"> </w:t>
      </w:r>
      <w:r>
        <w:rPr>
          <w:sz w:val="24"/>
        </w:rPr>
        <w:t>or</w:t>
      </w:r>
      <w:r>
        <w:rPr>
          <w:spacing w:val="-14"/>
          <w:sz w:val="24"/>
        </w:rPr>
        <w:t xml:space="preserve"> </w:t>
      </w:r>
      <w:r>
        <w:rPr>
          <w:sz w:val="24"/>
        </w:rPr>
        <w:t xml:space="preserve">Greens </w:t>
      </w:r>
      <w:r>
        <w:rPr>
          <w:spacing w:val="-2"/>
          <w:sz w:val="24"/>
        </w:rPr>
        <w:t>Committee</w:t>
      </w:r>
    </w:p>
    <w:p w14:paraId="4991E7A0" w14:textId="77777777" w:rsidR="00510241" w:rsidRDefault="00BA64CF">
      <w:pPr>
        <w:pStyle w:val="ListParagraph"/>
        <w:numPr>
          <w:ilvl w:val="0"/>
          <w:numId w:val="3"/>
        </w:numPr>
        <w:tabs>
          <w:tab w:val="left" w:pos="952"/>
        </w:tabs>
        <w:ind w:right="39"/>
        <w:jc w:val="both"/>
        <w:rPr>
          <w:sz w:val="24"/>
        </w:rPr>
      </w:pPr>
      <w:r>
        <w:rPr>
          <w:sz w:val="24"/>
        </w:rPr>
        <w:t>Election of Newcastle District Bowling Association Zone 2 delegates.</w:t>
      </w:r>
    </w:p>
    <w:p w14:paraId="4991E7A1" w14:textId="77777777" w:rsidR="00510241" w:rsidRDefault="00BA64CF">
      <w:pPr>
        <w:pStyle w:val="ListParagraph"/>
        <w:numPr>
          <w:ilvl w:val="0"/>
          <w:numId w:val="3"/>
        </w:numPr>
        <w:tabs>
          <w:tab w:val="left" w:pos="952"/>
        </w:tabs>
        <w:ind w:right="40"/>
        <w:jc w:val="both"/>
        <w:rPr>
          <w:sz w:val="24"/>
        </w:rPr>
      </w:pPr>
      <w:r>
        <w:rPr>
          <w:sz w:val="24"/>
        </w:rPr>
        <w:t>Determine the number of selectors and method of selection for ensuing year.</w:t>
      </w:r>
    </w:p>
    <w:p w14:paraId="4991E7A2" w14:textId="77777777" w:rsidR="00510241" w:rsidRDefault="00BA64CF">
      <w:pPr>
        <w:pStyle w:val="ListParagraph"/>
        <w:numPr>
          <w:ilvl w:val="0"/>
          <w:numId w:val="3"/>
        </w:numPr>
        <w:tabs>
          <w:tab w:val="left" w:pos="952"/>
        </w:tabs>
        <w:ind w:right="40"/>
        <w:jc w:val="both"/>
        <w:rPr>
          <w:sz w:val="24"/>
        </w:rPr>
      </w:pPr>
      <w:r>
        <w:rPr>
          <w:spacing w:val="-2"/>
          <w:sz w:val="24"/>
        </w:rPr>
        <w:t>Recommendations</w:t>
      </w:r>
      <w:r>
        <w:rPr>
          <w:spacing w:val="-5"/>
          <w:sz w:val="24"/>
        </w:rPr>
        <w:t xml:space="preserve"> </w:t>
      </w:r>
      <w:r>
        <w:rPr>
          <w:spacing w:val="-2"/>
          <w:sz w:val="24"/>
        </w:rPr>
        <w:t>from</w:t>
      </w:r>
      <w:r>
        <w:rPr>
          <w:spacing w:val="-4"/>
          <w:sz w:val="24"/>
        </w:rPr>
        <w:t xml:space="preserve"> </w:t>
      </w:r>
      <w:r>
        <w:rPr>
          <w:spacing w:val="-2"/>
          <w:sz w:val="24"/>
        </w:rPr>
        <w:t>the</w:t>
      </w:r>
      <w:r>
        <w:rPr>
          <w:spacing w:val="-5"/>
          <w:sz w:val="24"/>
        </w:rPr>
        <w:t xml:space="preserve"> </w:t>
      </w:r>
      <w:r>
        <w:rPr>
          <w:spacing w:val="-2"/>
          <w:sz w:val="24"/>
        </w:rPr>
        <w:t>annual</w:t>
      </w:r>
      <w:r>
        <w:rPr>
          <w:spacing w:val="-7"/>
          <w:sz w:val="24"/>
        </w:rPr>
        <w:t xml:space="preserve"> </w:t>
      </w:r>
      <w:r>
        <w:rPr>
          <w:spacing w:val="-2"/>
          <w:sz w:val="24"/>
        </w:rPr>
        <w:t xml:space="preserve">general </w:t>
      </w:r>
      <w:r>
        <w:rPr>
          <w:sz w:val="24"/>
        </w:rPr>
        <w:t xml:space="preserve">meeting to be considered by the incoming </w:t>
      </w:r>
      <w:r>
        <w:rPr>
          <w:spacing w:val="-2"/>
          <w:sz w:val="24"/>
        </w:rPr>
        <w:t>board.</w:t>
      </w:r>
    </w:p>
    <w:p w14:paraId="4991E7A3" w14:textId="77777777" w:rsidR="00510241" w:rsidRDefault="00BA64CF">
      <w:pPr>
        <w:pStyle w:val="ListParagraph"/>
        <w:numPr>
          <w:ilvl w:val="0"/>
          <w:numId w:val="3"/>
        </w:numPr>
        <w:tabs>
          <w:tab w:val="left" w:pos="952"/>
        </w:tabs>
        <w:ind w:right="40"/>
        <w:jc w:val="both"/>
        <w:rPr>
          <w:sz w:val="24"/>
        </w:rPr>
      </w:pPr>
      <w:r>
        <w:rPr>
          <w:sz w:val="24"/>
        </w:rPr>
        <w:t>Special General Business of which due notice has been given.</w:t>
      </w:r>
    </w:p>
    <w:p w14:paraId="4991E7A4" w14:textId="77777777" w:rsidR="00510241" w:rsidRDefault="00BA64CF">
      <w:pPr>
        <w:pStyle w:val="ListParagraph"/>
        <w:numPr>
          <w:ilvl w:val="0"/>
          <w:numId w:val="3"/>
        </w:numPr>
        <w:tabs>
          <w:tab w:val="left" w:pos="952"/>
        </w:tabs>
        <w:ind w:right="38"/>
        <w:jc w:val="both"/>
        <w:rPr>
          <w:sz w:val="24"/>
        </w:rPr>
      </w:pPr>
      <w:r>
        <w:rPr>
          <w:sz w:val="24"/>
        </w:rPr>
        <w:t>General Business - to allow members a reasonable opportunity to ask questions about the Annual Financial Reports or comment on management of the co</w:t>
      </w:r>
      <w:proofErr w:type="gramStart"/>
      <w:r>
        <w:rPr>
          <w:sz w:val="24"/>
        </w:rPr>
        <w:t xml:space="preserve">- </w:t>
      </w:r>
      <w:r>
        <w:rPr>
          <w:spacing w:val="-2"/>
          <w:sz w:val="24"/>
        </w:rPr>
        <w:t>operative</w:t>
      </w:r>
      <w:proofErr w:type="gramEnd"/>
      <w:r>
        <w:rPr>
          <w:spacing w:val="-2"/>
          <w:sz w:val="24"/>
        </w:rPr>
        <w:t>.</w:t>
      </w:r>
    </w:p>
    <w:p w14:paraId="4991E7A5" w14:textId="2A372F23" w:rsidR="00510241" w:rsidRDefault="004C74CF">
      <w:pPr>
        <w:pStyle w:val="Heading2"/>
        <w:spacing w:before="292"/>
        <w:ind w:left="231" w:right="2842"/>
        <w:jc w:val="left"/>
      </w:pPr>
      <w:r>
        <w:t xml:space="preserve">Dane Seymour </w:t>
      </w:r>
      <w:r w:rsidR="0040357E">
        <w:t>General</w:t>
      </w:r>
      <w:r>
        <w:rPr>
          <w:spacing w:val="-12"/>
        </w:rPr>
        <w:t xml:space="preserve"> </w:t>
      </w:r>
      <w:r>
        <w:rPr>
          <w:spacing w:val="-2"/>
        </w:rPr>
        <w:t>Manager</w:t>
      </w:r>
    </w:p>
    <w:p w14:paraId="4991E7A6" w14:textId="77777777" w:rsidR="00510241" w:rsidRDefault="00BA64CF">
      <w:pPr>
        <w:spacing w:before="56"/>
        <w:ind w:left="231"/>
        <w:rPr>
          <w:b/>
        </w:rPr>
      </w:pPr>
      <w:r>
        <w:br w:type="column"/>
      </w:r>
      <w:r>
        <w:rPr>
          <w:b/>
        </w:rPr>
        <w:t>NOTE TO</w:t>
      </w:r>
      <w:r>
        <w:rPr>
          <w:b/>
          <w:spacing w:val="-3"/>
        </w:rPr>
        <w:t xml:space="preserve"> </w:t>
      </w:r>
      <w:r>
        <w:rPr>
          <w:b/>
          <w:spacing w:val="-2"/>
        </w:rPr>
        <w:t>MEMBERS:</w:t>
      </w:r>
    </w:p>
    <w:p w14:paraId="4991E7A7" w14:textId="77777777" w:rsidR="00510241" w:rsidRDefault="00BA64CF">
      <w:pPr>
        <w:spacing w:before="158"/>
        <w:ind w:left="231"/>
        <w:jc w:val="both"/>
      </w:pPr>
      <w:r>
        <w:t>Do</w:t>
      </w:r>
      <w:r>
        <w:rPr>
          <w:spacing w:val="-1"/>
        </w:rPr>
        <w:t xml:space="preserve"> </w:t>
      </w:r>
      <w:r>
        <w:t>you</w:t>
      </w:r>
      <w:r>
        <w:rPr>
          <w:spacing w:val="-3"/>
        </w:rPr>
        <w:t xml:space="preserve"> </w:t>
      </w:r>
      <w:r>
        <w:t>have</w:t>
      </w:r>
      <w:r>
        <w:rPr>
          <w:spacing w:val="-3"/>
        </w:rPr>
        <w:t xml:space="preserve"> </w:t>
      </w:r>
      <w:r>
        <w:t>a question</w:t>
      </w:r>
      <w:r>
        <w:rPr>
          <w:spacing w:val="-5"/>
        </w:rPr>
        <w:t xml:space="preserve"> </w:t>
      </w:r>
      <w:r>
        <w:t>you</w:t>
      </w:r>
      <w:r>
        <w:rPr>
          <w:spacing w:val="-3"/>
        </w:rPr>
        <w:t xml:space="preserve"> </w:t>
      </w:r>
      <w:r>
        <w:t>want</w:t>
      </w:r>
      <w:r>
        <w:rPr>
          <w:spacing w:val="-1"/>
        </w:rPr>
        <w:t xml:space="preserve"> </w:t>
      </w:r>
      <w:r>
        <w:t xml:space="preserve">to </w:t>
      </w:r>
      <w:r>
        <w:rPr>
          <w:spacing w:val="-4"/>
        </w:rPr>
        <w:t>ask?</w:t>
      </w:r>
    </w:p>
    <w:p w14:paraId="4991E7A8" w14:textId="7C70DF76" w:rsidR="00510241" w:rsidRDefault="00BA64CF">
      <w:pPr>
        <w:spacing w:before="161" w:line="276" w:lineRule="auto"/>
        <w:ind w:left="231" w:right="231"/>
        <w:jc w:val="both"/>
      </w:pPr>
      <w:r>
        <w:t>Please</w:t>
      </w:r>
      <w:r>
        <w:rPr>
          <w:spacing w:val="-2"/>
        </w:rPr>
        <w:t xml:space="preserve"> </w:t>
      </w:r>
      <w:r>
        <w:t>submit</w:t>
      </w:r>
      <w:r>
        <w:rPr>
          <w:spacing w:val="-5"/>
        </w:rPr>
        <w:t xml:space="preserve"> </w:t>
      </w:r>
      <w:r>
        <w:t>it</w:t>
      </w:r>
      <w:r>
        <w:rPr>
          <w:spacing w:val="-3"/>
        </w:rPr>
        <w:t xml:space="preserve"> </w:t>
      </w:r>
      <w:r>
        <w:t>to</w:t>
      </w:r>
      <w:r>
        <w:rPr>
          <w:spacing w:val="-4"/>
        </w:rPr>
        <w:t xml:space="preserve"> </w:t>
      </w:r>
      <w:r>
        <w:t>the</w:t>
      </w:r>
      <w:r>
        <w:rPr>
          <w:spacing w:val="-4"/>
        </w:rPr>
        <w:t xml:space="preserve"> </w:t>
      </w:r>
      <w:r w:rsidR="00A24DE6">
        <w:t>General</w:t>
      </w:r>
      <w:r>
        <w:rPr>
          <w:spacing w:val="-5"/>
        </w:rPr>
        <w:t xml:space="preserve"> </w:t>
      </w:r>
      <w:r>
        <w:t>Manager,</w:t>
      </w:r>
      <w:r>
        <w:rPr>
          <w:spacing w:val="-4"/>
        </w:rPr>
        <w:t xml:space="preserve"> </w:t>
      </w:r>
      <w:r>
        <w:t>in</w:t>
      </w:r>
      <w:r>
        <w:rPr>
          <w:spacing w:val="-6"/>
        </w:rPr>
        <w:t xml:space="preserve"> </w:t>
      </w:r>
      <w:r>
        <w:t>writing, before the meeting! Seven (7) days should give us plenty</w:t>
      </w:r>
      <w:r>
        <w:rPr>
          <w:spacing w:val="-13"/>
        </w:rPr>
        <w:t xml:space="preserve"> </w:t>
      </w:r>
      <w:r>
        <w:t>of</w:t>
      </w:r>
      <w:r>
        <w:rPr>
          <w:spacing w:val="-12"/>
        </w:rPr>
        <w:t xml:space="preserve"> </w:t>
      </w:r>
      <w:r>
        <w:t>time</w:t>
      </w:r>
      <w:r>
        <w:rPr>
          <w:spacing w:val="-13"/>
        </w:rPr>
        <w:t xml:space="preserve"> </w:t>
      </w:r>
      <w:r>
        <w:t>to</w:t>
      </w:r>
      <w:r>
        <w:rPr>
          <w:spacing w:val="-12"/>
        </w:rPr>
        <w:t xml:space="preserve"> </w:t>
      </w:r>
      <w:r>
        <w:t>research</w:t>
      </w:r>
      <w:r>
        <w:rPr>
          <w:spacing w:val="-13"/>
        </w:rPr>
        <w:t xml:space="preserve"> </w:t>
      </w:r>
      <w:r>
        <w:t>an</w:t>
      </w:r>
      <w:r>
        <w:rPr>
          <w:spacing w:val="-12"/>
        </w:rPr>
        <w:t xml:space="preserve"> </w:t>
      </w:r>
      <w:r>
        <w:t>accurate</w:t>
      </w:r>
      <w:r>
        <w:rPr>
          <w:spacing w:val="-13"/>
        </w:rPr>
        <w:t xml:space="preserve"> </w:t>
      </w:r>
      <w:r>
        <w:t>informed</w:t>
      </w:r>
      <w:r>
        <w:rPr>
          <w:spacing w:val="-12"/>
        </w:rPr>
        <w:t xml:space="preserve"> </w:t>
      </w:r>
      <w:r>
        <w:t>answer for you.</w:t>
      </w:r>
    </w:p>
    <w:p w14:paraId="4991E7A9" w14:textId="77777777" w:rsidR="00510241" w:rsidRDefault="00BA64CF">
      <w:pPr>
        <w:pStyle w:val="BodyText"/>
        <w:spacing w:before="105"/>
        <w:ind w:left="0"/>
        <w:jc w:val="left"/>
        <w:rPr>
          <w:sz w:val="20"/>
        </w:rPr>
      </w:pPr>
      <w:r>
        <w:rPr>
          <w:noProof/>
        </w:rPr>
        <mc:AlternateContent>
          <mc:Choice Requires="wps">
            <w:drawing>
              <wp:anchor distT="0" distB="0" distL="0" distR="0" simplePos="0" relativeHeight="487587840" behindDoc="1" locked="0" layoutInCell="1" allowOverlap="1" wp14:anchorId="4991E7D7" wp14:editId="4991E7D8">
                <wp:simplePos x="0" y="0"/>
                <wp:positionH relativeFrom="page">
                  <wp:posOffset>4110227</wp:posOffset>
                </wp:positionH>
                <wp:positionV relativeFrom="paragraph">
                  <wp:posOffset>237462</wp:posOffset>
                </wp:positionV>
                <wp:extent cx="2743200" cy="1524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5240"/>
                        </a:xfrm>
                        <a:custGeom>
                          <a:avLst/>
                          <a:gdLst/>
                          <a:ahLst/>
                          <a:cxnLst/>
                          <a:rect l="l" t="t" r="r" b="b"/>
                          <a:pathLst>
                            <a:path w="2743200" h="15240">
                              <a:moveTo>
                                <a:pt x="2743200" y="15239"/>
                              </a:moveTo>
                              <a:lnTo>
                                <a:pt x="0" y="15239"/>
                              </a:lnTo>
                              <a:lnTo>
                                <a:pt x="0" y="0"/>
                              </a:lnTo>
                              <a:lnTo>
                                <a:pt x="2743200" y="0"/>
                              </a:lnTo>
                              <a:lnTo>
                                <a:pt x="2743200" y="1523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F20BF2" id="Graphic 1" o:spid="_x0000_s1026" style="position:absolute;margin-left:323.65pt;margin-top:18.7pt;width:3in;height:1.2pt;z-index:-15728640;visibility:visible;mso-wrap-style:square;mso-wrap-distance-left:0;mso-wrap-distance-top:0;mso-wrap-distance-right:0;mso-wrap-distance-bottom:0;mso-position-horizontal:absolute;mso-position-horizontal-relative:page;mso-position-vertical:absolute;mso-position-vertical-relative:text;v-text-anchor:top" coordsize="27432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" path="m2743200,15239l,15239,,,2743200,r,15239xe" fillcolor="black" stroked="f">
                <v:path arrowok="t"/>
                <w10:wrap type="topAndBottom" anchorx="page"/>
              </v:shape>
            </w:pict>
          </mc:Fallback>
        </mc:AlternateContent>
      </w:r>
    </w:p>
    <w:p w14:paraId="4991E7AA" w14:textId="77777777" w:rsidR="00510241" w:rsidRDefault="00BA64CF">
      <w:pPr>
        <w:spacing w:before="40" w:line="276" w:lineRule="auto"/>
        <w:ind w:left="231" w:right="2335"/>
        <w:rPr>
          <w:b/>
          <w:sz w:val="24"/>
        </w:rPr>
      </w:pPr>
      <w:r>
        <w:rPr>
          <w:sz w:val="24"/>
          <w:u w:val="single"/>
        </w:rPr>
        <w:t>For</w:t>
      </w:r>
      <w:r>
        <w:rPr>
          <w:spacing w:val="-11"/>
          <w:sz w:val="24"/>
          <w:u w:val="single"/>
        </w:rPr>
        <w:t xml:space="preserve"> </w:t>
      </w:r>
      <w:r>
        <w:rPr>
          <w:sz w:val="24"/>
          <w:u w:val="single"/>
        </w:rPr>
        <w:t>more</w:t>
      </w:r>
      <w:r>
        <w:rPr>
          <w:spacing w:val="-8"/>
          <w:sz w:val="24"/>
          <w:u w:val="single"/>
        </w:rPr>
        <w:t xml:space="preserve"> </w:t>
      </w:r>
      <w:r>
        <w:rPr>
          <w:sz w:val="24"/>
          <w:u w:val="single"/>
        </w:rPr>
        <w:t>information</w:t>
      </w:r>
      <w:r>
        <w:rPr>
          <w:spacing w:val="-8"/>
          <w:sz w:val="24"/>
          <w:u w:val="single"/>
        </w:rPr>
        <w:t xml:space="preserve"> </w:t>
      </w:r>
      <w:r>
        <w:rPr>
          <w:sz w:val="24"/>
          <w:u w:val="single"/>
        </w:rPr>
        <w:t>go</w:t>
      </w:r>
      <w:r>
        <w:rPr>
          <w:spacing w:val="-12"/>
          <w:sz w:val="24"/>
          <w:u w:val="single"/>
        </w:rPr>
        <w:t xml:space="preserve"> </w:t>
      </w:r>
      <w:r>
        <w:rPr>
          <w:sz w:val="24"/>
          <w:u w:val="single"/>
        </w:rPr>
        <w:t>to;</w:t>
      </w:r>
      <w:r>
        <w:rPr>
          <w:sz w:val="24"/>
        </w:rPr>
        <w:t xml:space="preserve"> </w:t>
      </w:r>
      <w:hyperlink r:id="rId5">
        <w:r w:rsidR="00510241">
          <w:rPr>
            <w:spacing w:val="-2"/>
            <w:sz w:val="24"/>
          </w:rPr>
          <w:t>www.clubkotara.com.au</w:t>
        </w:r>
      </w:hyperlink>
      <w:r>
        <w:rPr>
          <w:spacing w:val="-2"/>
          <w:sz w:val="24"/>
        </w:rPr>
        <w:t xml:space="preserve"> </w:t>
      </w:r>
      <w:r>
        <w:rPr>
          <w:b/>
          <w:sz w:val="24"/>
        </w:rPr>
        <w:t xml:space="preserve">Here you will </w:t>
      </w:r>
      <w:proofErr w:type="gramStart"/>
      <w:r>
        <w:rPr>
          <w:b/>
          <w:sz w:val="24"/>
        </w:rPr>
        <w:t>find;</w:t>
      </w:r>
      <w:proofErr w:type="gramEnd"/>
    </w:p>
    <w:p w14:paraId="4991E7AB" w14:textId="77777777" w:rsidR="00510241" w:rsidRDefault="00BA64CF">
      <w:pPr>
        <w:pStyle w:val="ListParagraph"/>
        <w:numPr>
          <w:ilvl w:val="1"/>
          <w:numId w:val="3"/>
        </w:numPr>
        <w:tabs>
          <w:tab w:val="left" w:pos="951"/>
        </w:tabs>
        <w:spacing w:before="1"/>
        <w:ind w:left="951"/>
        <w:jc w:val="left"/>
        <w:rPr>
          <w:sz w:val="24"/>
        </w:rPr>
      </w:pPr>
      <w:r>
        <w:rPr>
          <w:sz w:val="24"/>
        </w:rPr>
        <w:t>Notice</w:t>
      </w:r>
      <w:r>
        <w:rPr>
          <w:spacing w:val="-5"/>
          <w:sz w:val="24"/>
        </w:rPr>
        <w:t xml:space="preserve"> </w:t>
      </w:r>
      <w:r>
        <w:rPr>
          <w:sz w:val="24"/>
        </w:rPr>
        <w:t>of</w:t>
      </w:r>
      <w:r>
        <w:rPr>
          <w:spacing w:val="-4"/>
          <w:sz w:val="24"/>
        </w:rPr>
        <w:t xml:space="preserve"> </w:t>
      </w:r>
      <w:r>
        <w:rPr>
          <w:spacing w:val="-5"/>
          <w:sz w:val="24"/>
        </w:rPr>
        <w:t>AGM</w:t>
      </w:r>
    </w:p>
    <w:p w14:paraId="4991E7AC" w14:textId="52CFCBC5" w:rsidR="00510241" w:rsidRDefault="00BA64CF">
      <w:pPr>
        <w:pStyle w:val="ListParagraph"/>
        <w:numPr>
          <w:ilvl w:val="1"/>
          <w:numId w:val="3"/>
        </w:numPr>
        <w:tabs>
          <w:tab w:val="left" w:pos="951"/>
        </w:tabs>
        <w:spacing w:before="45"/>
        <w:ind w:left="951"/>
        <w:jc w:val="left"/>
        <w:rPr>
          <w:sz w:val="24"/>
        </w:rPr>
      </w:pPr>
      <w:r>
        <w:rPr>
          <w:sz w:val="24"/>
        </w:rPr>
        <w:t>AGM</w:t>
      </w:r>
      <w:r>
        <w:rPr>
          <w:spacing w:val="-5"/>
          <w:sz w:val="24"/>
        </w:rPr>
        <w:t xml:space="preserve"> </w:t>
      </w:r>
      <w:r>
        <w:rPr>
          <w:sz w:val="24"/>
        </w:rPr>
        <w:t>Minutes</w:t>
      </w:r>
      <w:r>
        <w:rPr>
          <w:spacing w:val="-9"/>
          <w:sz w:val="24"/>
        </w:rPr>
        <w:t xml:space="preserve"> </w:t>
      </w:r>
      <w:r>
        <w:rPr>
          <w:spacing w:val="-4"/>
          <w:sz w:val="24"/>
        </w:rPr>
        <w:t>202</w:t>
      </w:r>
      <w:r w:rsidR="0040357E">
        <w:rPr>
          <w:spacing w:val="-4"/>
          <w:sz w:val="24"/>
        </w:rPr>
        <w:t>4</w:t>
      </w:r>
    </w:p>
    <w:p w14:paraId="4991E7AD" w14:textId="2815FCA4" w:rsidR="00510241" w:rsidRDefault="00BA64CF">
      <w:pPr>
        <w:pStyle w:val="ListParagraph"/>
        <w:numPr>
          <w:ilvl w:val="1"/>
          <w:numId w:val="3"/>
        </w:numPr>
        <w:tabs>
          <w:tab w:val="left" w:pos="951"/>
        </w:tabs>
        <w:spacing w:before="45"/>
        <w:ind w:left="951"/>
        <w:jc w:val="left"/>
        <w:rPr>
          <w:sz w:val="24"/>
        </w:rPr>
      </w:pPr>
      <w:r>
        <w:rPr>
          <w:sz w:val="24"/>
        </w:rPr>
        <w:t>Financial</w:t>
      </w:r>
      <w:r>
        <w:rPr>
          <w:spacing w:val="-8"/>
          <w:sz w:val="24"/>
        </w:rPr>
        <w:t xml:space="preserve"> </w:t>
      </w:r>
      <w:r>
        <w:rPr>
          <w:sz w:val="24"/>
        </w:rPr>
        <w:t>Statements</w:t>
      </w:r>
      <w:r>
        <w:rPr>
          <w:spacing w:val="-6"/>
          <w:sz w:val="24"/>
        </w:rPr>
        <w:t xml:space="preserve"> </w:t>
      </w:r>
      <w:r>
        <w:rPr>
          <w:sz w:val="24"/>
        </w:rPr>
        <w:t>30</w:t>
      </w:r>
      <w:r>
        <w:rPr>
          <w:spacing w:val="-7"/>
          <w:sz w:val="24"/>
        </w:rPr>
        <w:t xml:space="preserve"> </w:t>
      </w:r>
      <w:r>
        <w:rPr>
          <w:sz w:val="24"/>
        </w:rPr>
        <w:t>June</w:t>
      </w:r>
      <w:r>
        <w:rPr>
          <w:spacing w:val="-8"/>
          <w:sz w:val="24"/>
        </w:rPr>
        <w:t xml:space="preserve"> </w:t>
      </w:r>
      <w:r>
        <w:rPr>
          <w:spacing w:val="-4"/>
          <w:sz w:val="24"/>
        </w:rPr>
        <w:t>202</w:t>
      </w:r>
      <w:r w:rsidR="0040357E">
        <w:rPr>
          <w:spacing w:val="-4"/>
          <w:sz w:val="24"/>
        </w:rPr>
        <w:t>5</w:t>
      </w:r>
    </w:p>
    <w:p w14:paraId="4991E7AF" w14:textId="77777777" w:rsidR="00510241" w:rsidRDefault="00BA64CF">
      <w:pPr>
        <w:spacing w:before="43"/>
        <w:ind w:left="1297"/>
        <w:rPr>
          <w:b/>
          <w:sz w:val="24"/>
        </w:rPr>
      </w:pPr>
      <w:r>
        <w:rPr>
          <w:b/>
          <w:sz w:val="24"/>
          <w:u w:val="single"/>
        </w:rPr>
        <w:t>CLUB</w:t>
      </w:r>
      <w:r>
        <w:rPr>
          <w:b/>
          <w:spacing w:val="-10"/>
          <w:sz w:val="24"/>
          <w:u w:val="single"/>
        </w:rPr>
        <w:t xml:space="preserve"> </w:t>
      </w:r>
      <w:r>
        <w:rPr>
          <w:b/>
          <w:sz w:val="24"/>
          <w:u w:val="single"/>
        </w:rPr>
        <w:t>DIRECTORS’</w:t>
      </w:r>
      <w:r>
        <w:rPr>
          <w:b/>
          <w:spacing w:val="-6"/>
          <w:sz w:val="24"/>
          <w:u w:val="single"/>
        </w:rPr>
        <w:t xml:space="preserve"> </w:t>
      </w:r>
      <w:r>
        <w:rPr>
          <w:b/>
          <w:spacing w:val="-2"/>
          <w:sz w:val="24"/>
          <w:u w:val="single"/>
        </w:rPr>
        <w:t>ELECTION</w:t>
      </w:r>
    </w:p>
    <w:p w14:paraId="4991E7B0" w14:textId="77777777" w:rsidR="00510241" w:rsidRDefault="00BA64CF">
      <w:pPr>
        <w:pStyle w:val="BodyText"/>
        <w:ind w:left="1839" w:right="257" w:hanging="1592"/>
        <w:jc w:val="left"/>
      </w:pPr>
      <w:r>
        <w:t>Nominations</w:t>
      </w:r>
      <w:r>
        <w:rPr>
          <w:spacing w:val="-7"/>
        </w:rPr>
        <w:t xml:space="preserve"> </w:t>
      </w:r>
      <w:r>
        <w:t>are</w:t>
      </w:r>
      <w:r>
        <w:rPr>
          <w:spacing w:val="-7"/>
        </w:rPr>
        <w:t xml:space="preserve"> </w:t>
      </w:r>
      <w:r>
        <w:t>now</w:t>
      </w:r>
      <w:r>
        <w:rPr>
          <w:spacing w:val="-7"/>
        </w:rPr>
        <w:t xml:space="preserve"> </w:t>
      </w:r>
      <w:r>
        <w:t>being</w:t>
      </w:r>
      <w:r>
        <w:rPr>
          <w:spacing w:val="-7"/>
        </w:rPr>
        <w:t xml:space="preserve"> </w:t>
      </w:r>
      <w:r>
        <w:t>called</w:t>
      </w:r>
      <w:r>
        <w:rPr>
          <w:spacing w:val="-7"/>
        </w:rPr>
        <w:t xml:space="preserve"> </w:t>
      </w:r>
      <w:r>
        <w:t>for</w:t>
      </w:r>
      <w:r>
        <w:rPr>
          <w:spacing w:val="-5"/>
        </w:rPr>
        <w:t xml:space="preserve"> </w:t>
      </w:r>
      <w:r>
        <w:t>the</w:t>
      </w:r>
      <w:r>
        <w:rPr>
          <w:spacing w:val="-7"/>
        </w:rPr>
        <w:t xml:space="preserve"> </w:t>
      </w:r>
      <w:r>
        <w:t>election of Club Directors.</w:t>
      </w:r>
    </w:p>
    <w:p w14:paraId="4991E7B1" w14:textId="77777777" w:rsidR="00510241" w:rsidRDefault="00BA64CF">
      <w:pPr>
        <w:pStyle w:val="BodyText"/>
        <w:spacing w:before="119"/>
        <w:ind w:left="231"/>
        <w:jc w:val="left"/>
      </w:pPr>
      <w:r>
        <w:t>Positions</w:t>
      </w:r>
      <w:r>
        <w:rPr>
          <w:spacing w:val="-7"/>
        </w:rPr>
        <w:t xml:space="preserve"> </w:t>
      </w:r>
      <w:r>
        <w:t>required</w:t>
      </w:r>
      <w:r>
        <w:rPr>
          <w:spacing w:val="-11"/>
        </w:rPr>
        <w:t xml:space="preserve"> </w:t>
      </w:r>
      <w:r>
        <w:rPr>
          <w:spacing w:val="-4"/>
        </w:rPr>
        <w:t>are:</w:t>
      </w:r>
    </w:p>
    <w:p w14:paraId="4991E7B2" w14:textId="1AF90F91" w:rsidR="00510241" w:rsidRDefault="00BA64CF">
      <w:pPr>
        <w:pStyle w:val="BodyText"/>
        <w:tabs>
          <w:tab w:val="left" w:pos="1670"/>
        </w:tabs>
        <w:spacing w:before="120"/>
        <w:ind w:left="231"/>
        <w:jc w:val="left"/>
      </w:pPr>
      <w:r>
        <w:t>1</w:t>
      </w:r>
      <w:r>
        <w:rPr>
          <w:spacing w:val="-3"/>
        </w:rPr>
        <w:t xml:space="preserve"> </w:t>
      </w:r>
      <w:r>
        <w:rPr>
          <w:spacing w:val="-4"/>
        </w:rPr>
        <w:t>(one)</w:t>
      </w:r>
      <w:r>
        <w:tab/>
      </w:r>
      <w:r>
        <w:t>PRESIDENT</w:t>
      </w:r>
      <w:r>
        <w:rPr>
          <w:spacing w:val="-1"/>
        </w:rPr>
        <w:t xml:space="preserve"> </w:t>
      </w:r>
      <w:r>
        <w:t>(3</w:t>
      </w:r>
      <w:r>
        <w:rPr>
          <w:spacing w:val="-8"/>
        </w:rPr>
        <w:t xml:space="preserve"> </w:t>
      </w:r>
      <w:r>
        <w:t>YEAR</w:t>
      </w:r>
      <w:r>
        <w:rPr>
          <w:spacing w:val="-7"/>
        </w:rPr>
        <w:t xml:space="preserve"> </w:t>
      </w:r>
      <w:r>
        <w:rPr>
          <w:spacing w:val="-2"/>
        </w:rPr>
        <w:t>TERM)</w:t>
      </w:r>
    </w:p>
    <w:p w14:paraId="4991E7B3" w14:textId="7BF5E64C" w:rsidR="00510241" w:rsidRDefault="0040357E">
      <w:pPr>
        <w:pStyle w:val="BodyText"/>
        <w:tabs>
          <w:tab w:val="left" w:pos="1671"/>
        </w:tabs>
        <w:ind w:left="231"/>
        <w:jc w:val="left"/>
      </w:pPr>
      <w:r>
        <w:t>1</w:t>
      </w:r>
      <w:r>
        <w:rPr>
          <w:spacing w:val="-3"/>
        </w:rPr>
        <w:t xml:space="preserve"> </w:t>
      </w:r>
      <w:r>
        <w:rPr>
          <w:spacing w:val="-4"/>
        </w:rPr>
        <w:t>(one)</w:t>
      </w:r>
      <w:r>
        <w:tab/>
        <w:t>DIRECTOR</w:t>
      </w:r>
      <w:r>
        <w:rPr>
          <w:spacing w:val="-7"/>
        </w:rPr>
        <w:t xml:space="preserve"> </w:t>
      </w:r>
      <w:r>
        <w:t>(3</w:t>
      </w:r>
      <w:r>
        <w:rPr>
          <w:spacing w:val="-6"/>
        </w:rPr>
        <w:t xml:space="preserve"> </w:t>
      </w:r>
      <w:r>
        <w:t>YEAR</w:t>
      </w:r>
      <w:r>
        <w:rPr>
          <w:spacing w:val="-5"/>
        </w:rPr>
        <w:t xml:space="preserve"> </w:t>
      </w:r>
      <w:r>
        <w:rPr>
          <w:spacing w:val="-4"/>
        </w:rPr>
        <w:t>TERM)</w:t>
      </w:r>
    </w:p>
    <w:p w14:paraId="4991E7B6" w14:textId="3D839711" w:rsidR="00510241" w:rsidRDefault="00BA64CF" w:rsidP="0040357E">
      <w:pPr>
        <w:pStyle w:val="BodyText"/>
        <w:tabs>
          <w:tab w:val="left" w:pos="1670"/>
        </w:tabs>
        <w:ind w:left="231"/>
        <w:jc w:val="left"/>
        <w:sectPr w:rsidR="00510241">
          <w:type w:val="continuous"/>
          <w:pgSz w:w="12240" w:h="15840"/>
          <w:pgMar w:top="720" w:right="620" w:bottom="280" w:left="620" w:header="720" w:footer="720" w:gutter="0"/>
          <w:cols w:num="2" w:space="720" w:equalWidth="0">
            <w:col w:w="5187" w:space="434"/>
            <w:col w:w="5379"/>
          </w:cols>
        </w:sectPr>
      </w:pPr>
      <w:r>
        <w:rPr>
          <w:noProof/>
        </w:rPr>
        <mc:AlternateContent>
          <mc:Choice Requires="wps">
            <w:drawing>
              <wp:anchor distT="0" distB="0" distL="0" distR="0" simplePos="0" relativeHeight="15729152" behindDoc="0" locked="0" layoutInCell="1" allowOverlap="1" wp14:anchorId="4991E7D9" wp14:editId="4991E7DA">
                <wp:simplePos x="0" y="0"/>
                <wp:positionH relativeFrom="page">
                  <wp:posOffset>4038600</wp:posOffset>
                </wp:positionH>
                <wp:positionV relativeFrom="paragraph">
                  <wp:posOffset>268546</wp:posOffset>
                </wp:positionV>
                <wp:extent cx="3264535" cy="20834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4535" cy="2083435"/>
                        </a:xfrm>
                        <a:prstGeom prst="rect">
                          <a:avLst/>
                        </a:prstGeom>
                        <a:ln w="6095">
                          <a:solidFill>
                            <a:srgbClr val="000000"/>
                          </a:solidFill>
                          <a:prstDash val="solid"/>
                        </a:ln>
                      </wps:spPr>
                      <wps:txbx>
                        <w:txbxContent>
                          <w:p w14:paraId="297B25F4" w14:textId="77777777" w:rsidR="00DF4898" w:rsidRDefault="00BA64CF">
                            <w:pPr>
                              <w:spacing w:before="18" w:line="336" w:lineRule="auto"/>
                              <w:ind w:left="322" w:right="326"/>
                              <w:jc w:val="center"/>
                              <w:rPr>
                                <w:sz w:val="24"/>
                              </w:rPr>
                            </w:pPr>
                            <w:r>
                              <w:rPr>
                                <w:b/>
                                <w:sz w:val="24"/>
                              </w:rPr>
                              <w:t>The</w:t>
                            </w:r>
                            <w:r>
                              <w:rPr>
                                <w:b/>
                                <w:spacing w:val="-7"/>
                                <w:sz w:val="24"/>
                              </w:rPr>
                              <w:t xml:space="preserve"> </w:t>
                            </w:r>
                            <w:r>
                              <w:rPr>
                                <w:b/>
                                <w:sz w:val="24"/>
                              </w:rPr>
                              <w:t>Ballot</w:t>
                            </w:r>
                            <w:r>
                              <w:rPr>
                                <w:b/>
                                <w:spacing w:val="-4"/>
                                <w:sz w:val="24"/>
                              </w:rPr>
                              <w:t xml:space="preserve"> </w:t>
                            </w:r>
                            <w:r>
                              <w:rPr>
                                <w:b/>
                                <w:sz w:val="24"/>
                              </w:rPr>
                              <w:t>will</w:t>
                            </w:r>
                            <w:r>
                              <w:rPr>
                                <w:b/>
                                <w:spacing w:val="-4"/>
                                <w:sz w:val="24"/>
                              </w:rPr>
                              <w:t xml:space="preserve"> </w:t>
                            </w:r>
                            <w:r>
                              <w:rPr>
                                <w:b/>
                                <w:sz w:val="24"/>
                              </w:rPr>
                              <w:t>be</w:t>
                            </w:r>
                            <w:r>
                              <w:rPr>
                                <w:b/>
                                <w:spacing w:val="-6"/>
                                <w:sz w:val="24"/>
                              </w:rPr>
                              <w:t xml:space="preserve"> </w:t>
                            </w:r>
                            <w:r>
                              <w:rPr>
                                <w:b/>
                                <w:sz w:val="24"/>
                              </w:rPr>
                              <w:t>conducted</w:t>
                            </w:r>
                            <w:r>
                              <w:rPr>
                                <w:b/>
                                <w:spacing w:val="-6"/>
                                <w:sz w:val="24"/>
                              </w:rPr>
                              <w:t xml:space="preserve"> </w:t>
                            </w:r>
                            <w:r>
                              <w:rPr>
                                <w:b/>
                                <w:sz w:val="24"/>
                              </w:rPr>
                              <w:t>during</w:t>
                            </w:r>
                            <w:r>
                              <w:rPr>
                                <w:b/>
                                <w:spacing w:val="-7"/>
                                <w:sz w:val="24"/>
                              </w:rPr>
                              <w:t xml:space="preserve"> </w:t>
                            </w:r>
                            <w:r>
                              <w:rPr>
                                <w:b/>
                                <w:sz w:val="24"/>
                              </w:rPr>
                              <w:t>the</w:t>
                            </w:r>
                            <w:r>
                              <w:rPr>
                                <w:b/>
                                <w:spacing w:val="-7"/>
                                <w:sz w:val="24"/>
                              </w:rPr>
                              <w:t xml:space="preserve"> </w:t>
                            </w:r>
                            <w:r>
                              <w:rPr>
                                <w:b/>
                                <w:sz w:val="24"/>
                              </w:rPr>
                              <w:t xml:space="preserve">AGM </w:t>
                            </w:r>
                            <w:r>
                              <w:rPr>
                                <w:sz w:val="24"/>
                              </w:rPr>
                              <w:t xml:space="preserve">Nominations for Board positions open </w:t>
                            </w:r>
                          </w:p>
                          <w:p w14:paraId="4991E7DB" w14:textId="3EB10E37" w:rsidR="00510241" w:rsidRDefault="00DF4898">
                            <w:pPr>
                              <w:spacing w:before="18" w:line="336" w:lineRule="auto"/>
                              <w:ind w:left="322" w:right="326"/>
                              <w:jc w:val="center"/>
                              <w:rPr>
                                <w:sz w:val="24"/>
                              </w:rPr>
                            </w:pPr>
                            <w:r>
                              <w:rPr>
                                <w:sz w:val="24"/>
                              </w:rPr>
                              <w:t>Friday 1</w:t>
                            </w:r>
                            <w:r w:rsidRPr="00DF4898">
                              <w:rPr>
                                <w:sz w:val="24"/>
                                <w:vertAlign w:val="superscript"/>
                              </w:rPr>
                              <w:t>st</w:t>
                            </w:r>
                            <w:r>
                              <w:rPr>
                                <w:sz w:val="24"/>
                              </w:rPr>
                              <w:t xml:space="preserve"> November 202</w:t>
                            </w:r>
                            <w:r w:rsidR="00981B64">
                              <w:rPr>
                                <w:sz w:val="24"/>
                              </w:rPr>
                              <w:t>5</w:t>
                            </w:r>
                            <w:r>
                              <w:rPr>
                                <w:sz w:val="24"/>
                              </w:rPr>
                              <w:t xml:space="preserve"> and</w:t>
                            </w:r>
                          </w:p>
                          <w:p w14:paraId="4991E7DC" w14:textId="74DA662A" w:rsidR="00510241" w:rsidRDefault="00BA64CF">
                            <w:pPr>
                              <w:pStyle w:val="BodyText"/>
                              <w:spacing w:before="6"/>
                              <w:ind w:left="326" w:right="326"/>
                              <w:jc w:val="center"/>
                            </w:pPr>
                            <w:r>
                              <w:t>close</w:t>
                            </w:r>
                            <w:r>
                              <w:rPr>
                                <w:spacing w:val="-6"/>
                              </w:rPr>
                              <w:t xml:space="preserve"> </w:t>
                            </w:r>
                            <w:r w:rsidR="00640113">
                              <w:t>5</w:t>
                            </w:r>
                            <w:r>
                              <w:t>pm</w:t>
                            </w:r>
                            <w:r>
                              <w:rPr>
                                <w:spacing w:val="-7"/>
                              </w:rPr>
                              <w:t xml:space="preserve"> </w:t>
                            </w:r>
                            <w:r w:rsidR="00AF55AB">
                              <w:t>Friday</w:t>
                            </w:r>
                            <w:r>
                              <w:rPr>
                                <w:spacing w:val="-6"/>
                              </w:rPr>
                              <w:t xml:space="preserve"> </w:t>
                            </w:r>
                            <w:r w:rsidR="00AF55AB">
                              <w:t>14</w:t>
                            </w:r>
                            <w:r>
                              <w:rPr>
                                <w:vertAlign w:val="superscript"/>
                              </w:rPr>
                              <w:t>th</w:t>
                            </w:r>
                            <w:r>
                              <w:rPr>
                                <w:spacing w:val="-5"/>
                              </w:rPr>
                              <w:t xml:space="preserve"> </w:t>
                            </w:r>
                            <w:r w:rsidR="00DF4898">
                              <w:t>November</w:t>
                            </w:r>
                            <w:r>
                              <w:rPr>
                                <w:spacing w:val="-5"/>
                              </w:rPr>
                              <w:t xml:space="preserve"> </w:t>
                            </w:r>
                            <w:r>
                              <w:rPr>
                                <w:spacing w:val="-2"/>
                              </w:rPr>
                              <w:t>202</w:t>
                            </w:r>
                            <w:r w:rsidR="00AF55AB">
                              <w:rPr>
                                <w:spacing w:val="-2"/>
                              </w:rPr>
                              <w:t>5</w:t>
                            </w:r>
                            <w:r>
                              <w:rPr>
                                <w:spacing w:val="-2"/>
                              </w:rPr>
                              <w:t>.</w:t>
                            </w:r>
                          </w:p>
                          <w:p w14:paraId="4991E7DD" w14:textId="3DD252DE" w:rsidR="00510241" w:rsidRDefault="00BA64CF">
                            <w:pPr>
                              <w:spacing w:before="120"/>
                              <w:ind w:left="322" w:right="327"/>
                              <w:jc w:val="center"/>
                              <w:rPr>
                                <w:b/>
                                <w:sz w:val="24"/>
                              </w:rPr>
                            </w:pPr>
                            <w:r>
                              <w:rPr>
                                <w:b/>
                                <w:sz w:val="24"/>
                              </w:rPr>
                              <w:t>Nomination</w:t>
                            </w:r>
                            <w:r>
                              <w:rPr>
                                <w:b/>
                                <w:spacing w:val="-10"/>
                                <w:sz w:val="24"/>
                              </w:rPr>
                              <w:t xml:space="preserve"> </w:t>
                            </w:r>
                            <w:r>
                              <w:rPr>
                                <w:b/>
                                <w:sz w:val="24"/>
                              </w:rPr>
                              <w:t>Forms</w:t>
                            </w:r>
                            <w:r>
                              <w:rPr>
                                <w:b/>
                                <w:spacing w:val="-7"/>
                                <w:sz w:val="24"/>
                              </w:rPr>
                              <w:t xml:space="preserve"> </w:t>
                            </w:r>
                            <w:r>
                              <w:rPr>
                                <w:b/>
                                <w:sz w:val="24"/>
                              </w:rPr>
                              <w:t>are</w:t>
                            </w:r>
                            <w:r>
                              <w:rPr>
                                <w:b/>
                                <w:spacing w:val="-10"/>
                                <w:sz w:val="24"/>
                              </w:rPr>
                              <w:t xml:space="preserve"> </w:t>
                            </w:r>
                            <w:r>
                              <w:rPr>
                                <w:b/>
                                <w:sz w:val="24"/>
                              </w:rPr>
                              <w:t>available</w:t>
                            </w:r>
                            <w:r>
                              <w:rPr>
                                <w:b/>
                                <w:spacing w:val="-8"/>
                                <w:sz w:val="24"/>
                              </w:rPr>
                              <w:t xml:space="preserve"> </w:t>
                            </w:r>
                            <w:r>
                              <w:rPr>
                                <w:b/>
                                <w:sz w:val="24"/>
                              </w:rPr>
                              <w:t>from</w:t>
                            </w:r>
                            <w:r>
                              <w:rPr>
                                <w:b/>
                                <w:spacing w:val="-7"/>
                                <w:sz w:val="24"/>
                              </w:rPr>
                              <w:t xml:space="preserve"> </w:t>
                            </w:r>
                            <w:r>
                              <w:rPr>
                                <w:b/>
                                <w:sz w:val="24"/>
                              </w:rPr>
                              <w:t xml:space="preserve">the </w:t>
                            </w:r>
                            <w:r w:rsidR="0040357E">
                              <w:rPr>
                                <w:b/>
                                <w:sz w:val="24"/>
                              </w:rPr>
                              <w:t>General</w:t>
                            </w:r>
                            <w:r>
                              <w:rPr>
                                <w:b/>
                                <w:sz w:val="24"/>
                              </w:rPr>
                              <w:t xml:space="preserve"> Manager or at the Bar.</w:t>
                            </w:r>
                          </w:p>
                          <w:p w14:paraId="4991E7DE" w14:textId="1CB75C66" w:rsidR="00510241" w:rsidRDefault="00BA64CF">
                            <w:pPr>
                              <w:spacing w:before="119"/>
                              <w:ind w:left="98" w:right="102"/>
                              <w:jc w:val="center"/>
                              <w:rPr>
                                <w:b/>
                                <w:sz w:val="24"/>
                              </w:rPr>
                            </w:pPr>
                            <w:r>
                              <w:rPr>
                                <w:b/>
                                <w:sz w:val="24"/>
                              </w:rPr>
                              <w:t>Completed</w:t>
                            </w:r>
                            <w:r>
                              <w:rPr>
                                <w:b/>
                                <w:spacing w:val="-9"/>
                                <w:sz w:val="24"/>
                              </w:rPr>
                              <w:t xml:space="preserve"> </w:t>
                            </w:r>
                            <w:r>
                              <w:rPr>
                                <w:b/>
                                <w:sz w:val="24"/>
                              </w:rPr>
                              <w:t>Nomination</w:t>
                            </w:r>
                            <w:r>
                              <w:rPr>
                                <w:b/>
                                <w:spacing w:val="-9"/>
                                <w:sz w:val="24"/>
                              </w:rPr>
                              <w:t xml:space="preserve"> </w:t>
                            </w:r>
                            <w:r>
                              <w:rPr>
                                <w:b/>
                                <w:sz w:val="24"/>
                              </w:rPr>
                              <w:t>Forms</w:t>
                            </w:r>
                            <w:r>
                              <w:rPr>
                                <w:b/>
                                <w:spacing w:val="-9"/>
                                <w:sz w:val="24"/>
                              </w:rPr>
                              <w:t xml:space="preserve"> </w:t>
                            </w:r>
                            <w:r>
                              <w:rPr>
                                <w:b/>
                                <w:sz w:val="24"/>
                              </w:rPr>
                              <w:t>must</w:t>
                            </w:r>
                            <w:r>
                              <w:rPr>
                                <w:b/>
                                <w:spacing w:val="-9"/>
                                <w:sz w:val="24"/>
                              </w:rPr>
                              <w:t xml:space="preserve"> </w:t>
                            </w:r>
                            <w:r>
                              <w:rPr>
                                <w:b/>
                                <w:sz w:val="24"/>
                              </w:rPr>
                              <w:t>be</w:t>
                            </w:r>
                            <w:r>
                              <w:rPr>
                                <w:b/>
                                <w:spacing w:val="-8"/>
                                <w:sz w:val="24"/>
                              </w:rPr>
                              <w:t xml:space="preserve"> </w:t>
                            </w:r>
                            <w:r>
                              <w:rPr>
                                <w:b/>
                                <w:sz w:val="24"/>
                              </w:rPr>
                              <w:t xml:space="preserve">returned to the </w:t>
                            </w:r>
                            <w:r w:rsidR="0040357E">
                              <w:rPr>
                                <w:b/>
                                <w:sz w:val="24"/>
                              </w:rPr>
                              <w:t>General</w:t>
                            </w:r>
                            <w:r>
                              <w:rPr>
                                <w:b/>
                                <w:sz w:val="24"/>
                              </w:rPr>
                              <w:t xml:space="preserve"> Manager or the Bar staff on duty before closing.</w:t>
                            </w:r>
                          </w:p>
                        </w:txbxContent>
                      </wps:txbx>
                      <wps:bodyPr wrap="square" lIns="0" tIns="0" rIns="0" bIns="0" rtlCol="0">
                        <a:noAutofit/>
                      </wps:bodyPr>
                    </wps:wsp>
                  </a:graphicData>
                </a:graphic>
              </wp:anchor>
            </w:drawing>
          </mc:Choice>
          <mc:Fallback>
            <w:pict>
              <v:shapetype w14:anchorId="4991E7D9" id="_x0000_t202" coordsize="21600,21600" o:spt="202" path="m,l,21600r21600,l21600,xe">
                <v:stroke joinstyle="miter"/>
                <v:path gradientshapeok="t" o:connecttype="rect"/>
              </v:shapetype>
              <v:shape id="Textbox 2" o:spid="_x0000_s1026" type="#_x0000_t202" style="position:absolute;left:0;text-align:left;margin-left:318pt;margin-top:21.15pt;width:257.05pt;height:164.0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" filled="f" strokeweight=".16931mm">
                <v:path arrowok="t"/>
                <v:textbox inset="0,0,0,0">
                  <w:txbxContent>
                    <w:p w14:paraId="297B25F4" w14:textId="77777777" w:rsidR="00DF4898" w:rsidRDefault="00BA64CF">
                      <w:pPr>
                        <w:spacing w:before="18" w:line="336" w:lineRule="auto"/>
                        <w:ind w:left="322" w:right="326"/>
                        <w:jc w:val="center"/>
                        <w:rPr>
                          <w:sz w:val="24"/>
                        </w:rPr>
                      </w:pPr>
                      <w:r>
                        <w:rPr>
                          <w:b/>
                          <w:sz w:val="24"/>
                        </w:rPr>
                        <w:t>The</w:t>
                      </w:r>
                      <w:r>
                        <w:rPr>
                          <w:b/>
                          <w:spacing w:val="-7"/>
                          <w:sz w:val="24"/>
                        </w:rPr>
                        <w:t xml:space="preserve"> </w:t>
                      </w:r>
                      <w:r>
                        <w:rPr>
                          <w:b/>
                          <w:sz w:val="24"/>
                        </w:rPr>
                        <w:t>Ballot</w:t>
                      </w:r>
                      <w:r>
                        <w:rPr>
                          <w:b/>
                          <w:spacing w:val="-4"/>
                          <w:sz w:val="24"/>
                        </w:rPr>
                        <w:t xml:space="preserve"> </w:t>
                      </w:r>
                      <w:r>
                        <w:rPr>
                          <w:b/>
                          <w:sz w:val="24"/>
                        </w:rPr>
                        <w:t>will</w:t>
                      </w:r>
                      <w:r>
                        <w:rPr>
                          <w:b/>
                          <w:spacing w:val="-4"/>
                          <w:sz w:val="24"/>
                        </w:rPr>
                        <w:t xml:space="preserve"> </w:t>
                      </w:r>
                      <w:r>
                        <w:rPr>
                          <w:b/>
                          <w:sz w:val="24"/>
                        </w:rPr>
                        <w:t>be</w:t>
                      </w:r>
                      <w:r>
                        <w:rPr>
                          <w:b/>
                          <w:spacing w:val="-6"/>
                          <w:sz w:val="24"/>
                        </w:rPr>
                        <w:t xml:space="preserve"> </w:t>
                      </w:r>
                      <w:r>
                        <w:rPr>
                          <w:b/>
                          <w:sz w:val="24"/>
                        </w:rPr>
                        <w:t>conducted</w:t>
                      </w:r>
                      <w:r>
                        <w:rPr>
                          <w:b/>
                          <w:spacing w:val="-6"/>
                          <w:sz w:val="24"/>
                        </w:rPr>
                        <w:t xml:space="preserve"> </w:t>
                      </w:r>
                      <w:r>
                        <w:rPr>
                          <w:b/>
                          <w:sz w:val="24"/>
                        </w:rPr>
                        <w:t>during</w:t>
                      </w:r>
                      <w:r>
                        <w:rPr>
                          <w:b/>
                          <w:spacing w:val="-7"/>
                          <w:sz w:val="24"/>
                        </w:rPr>
                        <w:t xml:space="preserve"> </w:t>
                      </w:r>
                      <w:r>
                        <w:rPr>
                          <w:b/>
                          <w:sz w:val="24"/>
                        </w:rPr>
                        <w:t>the</w:t>
                      </w:r>
                      <w:r>
                        <w:rPr>
                          <w:b/>
                          <w:spacing w:val="-7"/>
                          <w:sz w:val="24"/>
                        </w:rPr>
                        <w:t xml:space="preserve"> </w:t>
                      </w:r>
                      <w:r>
                        <w:rPr>
                          <w:b/>
                          <w:sz w:val="24"/>
                        </w:rPr>
                        <w:t xml:space="preserve">AGM </w:t>
                      </w:r>
                      <w:r>
                        <w:rPr>
                          <w:sz w:val="24"/>
                        </w:rPr>
                        <w:t xml:space="preserve">Nominations for Board positions open </w:t>
                      </w:r>
                    </w:p>
                    <w:p w14:paraId="4991E7DB" w14:textId="3EB10E37" w:rsidR="00510241" w:rsidRDefault="00DF4898">
                      <w:pPr>
                        <w:spacing w:before="18" w:line="336" w:lineRule="auto"/>
                        <w:ind w:left="322" w:right="326"/>
                        <w:jc w:val="center"/>
                        <w:rPr>
                          <w:sz w:val="24"/>
                        </w:rPr>
                      </w:pPr>
                      <w:r>
                        <w:rPr>
                          <w:sz w:val="24"/>
                        </w:rPr>
                        <w:t>Friday 1</w:t>
                      </w:r>
                      <w:r w:rsidRPr="00DF4898">
                        <w:rPr>
                          <w:sz w:val="24"/>
                          <w:vertAlign w:val="superscript"/>
                        </w:rPr>
                        <w:t>st</w:t>
                      </w:r>
                      <w:r>
                        <w:rPr>
                          <w:sz w:val="24"/>
                        </w:rPr>
                        <w:t xml:space="preserve"> November 202</w:t>
                      </w:r>
                      <w:r w:rsidR="00981B64">
                        <w:rPr>
                          <w:sz w:val="24"/>
                        </w:rPr>
                        <w:t>5</w:t>
                      </w:r>
                      <w:r>
                        <w:rPr>
                          <w:sz w:val="24"/>
                        </w:rPr>
                        <w:t xml:space="preserve"> and</w:t>
                      </w:r>
                    </w:p>
                    <w:p w14:paraId="4991E7DC" w14:textId="74DA662A" w:rsidR="00510241" w:rsidRDefault="00BA64CF">
                      <w:pPr>
                        <w:pStyle w:val="BodyText"/>
                        <w:spacing w:before="6"/>
                        <w:ind w:left="326" w:right="326"/>
                        <w:jc w:val="center"/>
                      </w:pPr>
                      <w:r>
                        <w:t>close</w:t>
                      </w:r>
                      <w:r>
                        <w:rPr>
                          <w:spacing w:val="-6"/>
                        </w:rPr>
                        <w:t xml:space="preserve"> </w:t>
                      </w:r>
                      <w:r w:rsidR="00640113">
                        <w:t>5</w:t>
                      </w:r>
                      <w:r>
                        <w:t>pm</w:t>
                      </w:r>
                      <w:r>
                        <w:rPr>
                          <w:spacing w:val="-7"/>
                        </w:rPr>
                        <w:t xml:space="preserve"> </w:t>
                      </w:r>
                      <w:r w:rsidR="00AF55AB">
                        <w:t>Friday</w:t>
                      </w:r>
                      <w:r>
                        <w:rPr>
                          <w:spacing w:val="-6"/>
                        </w:rPr>
                        <w:t xml:space="preserve"> </w:t>
                      </w:r>
                      <w:r w:rsidR="00AF55AB">
                        <w:t>14</w:t>
                      </w:r>
                      <w:r>
                        <w:rPr>
                          <w:vertAlign w:val="superscript"/>
                        </w:rPr>
                        <w:t>th</w:t>
                      </w:r>
                      <w:r>
                        <w:rPr>
                          <w:spacing w:val="-5"/>
                        </w:rPr>
                        <w:t xml:space="preserve"> </w:t>
                      </w:r>
                      <w:r w:rsidR="00DF4898">
                        <w:t>November</w:t>
                      </w:r>
                      <w:r>
                        <w:rPr>
                          <w:spacing w:val="-5"/>
                        </w:rPr>
                        <w:t xml:space="preserve"> </w:t>
                      </w:r>
                      <w:r>
                        <w:rPr>
                          <w:spacing w:val="-2"/>
                        </w:rPr>
                        <w:t>202</w:t>
                      </w:r>
                      <w:r w:rsidR="00AF55AB">
                        <w:rPr>
                          <w:spacing w:val="-2"/>
                        </w:rPr>
                        <w:t>5</w:t>
                      </w:r>
                      <w:r>
                        <w:rPr>
                          <w:spacing w:val="-2"/>
                        </w:rPr>
                        <w:t>.</w:t>
                      </w:r>
                    </w:p>
                    <w:p w14:paraId="4991E7DD" w14:textId="3DD252DE" w:rsidR="00510241" w:rsidRDefault="00BA64CF">
                      <w:pPr>
                        <w:spacing w:before="120"/>
                        <w:ind w:left="322" w:right="327"/>
                        <w:jc w:val="center"/>
                        <w:rPr>
                          <w:b/>
                          <w:sz w:val="24"/>
                        </w:rPr>
                      </w:pPr>
                      <w:r>
                        <w:rPr>
                          <w:b/>
                          <w:sz w:val="24"/>
                        </w:rPr>
                        <w:t>Nomination</w:t>
                      </w:r>
                      <w:r>
                        <w:rPr>
                          <w:b/>
                          <w:spacing w:val="-10"/>
                          <w:sz w:val="24"/>
                        </w:rPr>
                        <w:t xml:space="preserve"> </w:t>
                      </w:r>
                      <w:r>
                        <w:rPr>
                          <w:b/>
                          <w:sz w:val="24"/>
                        </w:rPr>
                        <w:t>Forms</w:t>
                      </w:r>
                      <w:r>
                        <w:rPr>
                          <w:b/>
                          <w:spacing w:val="-7"/>
                          <w:sz w:val="24"/>
                        </w:rPr>
                        <w:t xml:space="preserve"> </w:t>
                      </w:r>
                      <w:r>
                        <w:rPr>
                          <w:b/>
                          <w:sz w:val="24"/>
                        </w:rPr>
                        <w:t>are</w:t>
                      </w:r>
                      <w:r>
                        <w:rPr>
                          <w:b/>
                          <w:spacing w:val="-10"/>
                          <w:sz w:val="24"/>
                        </w:rPr>
                        <w:t xml:space="preserve"> </w:t>
                      </w:r>
                      <w:r>
                        <w:rPr>
                          <w:b/>
                          <w:sz w:val="24"/>
                        </w:rPr>
                        <w:t>available</w:t>
                      </w:r>
                      <w:r>
                        <w:rPr>
                          <w:b/>
                          <w:spacing w:val="-8"/>
                          <w:sz w:val="24"/>
                        </w:rPr>
                        <w:t xml:space="preserve"> </w:t>
                      </w:r>
                      <w:r>
                        <w:rPr>
                          <w:b/>
                          <w:sz w:val="24"/>
                        </w:rPr>
                        <w:t>from</w:t>
                      </w:r>
                      <w:r>
                        <w:rPr>
                          <w:b/>
                          <w:spacing w:val="-7"/>
                          <w:sz w:val="24"/>
                        </w:rPr>
                        <w:t xml:space="preserve"> </w:t>
                      </w:r>
                      <w:r>
                        <w:rPr>
                          <w:b/>
                          <w:sz w:val="24"/>
                        </w:rPr>
                        <w:t xml:space="preserve">the </w:t>
                      </w:r>
                      <w:r w:rsidR="0040357E">
                        <w:rPr>
                          <w:b/>
                          <w:sz w:val="24"/>
                        </w:rPr>
                        <w:t>General</w:t>
                      </w:r>
                      <w:r>
                        <w:rPr>
                          <w:b/>
                          <w:sz w:val="24"/>
                        </w:rPr>
                        <w:t xml:space="preserve"> Manager or at the Bar.</w:t>
                      </w:r>
                    </w:p>
                    <w:p w14:paraId="4991E7DE" w14:textId="1CB75C66" w:rsidR="00510241" w:rsidRDefault="00BA64CF">
                      <w:pPr>
                        <w:spacing w:before="119"/>
                        <w:ind w:left="98" w:right="102"/>
                        <w:jc w:val="center"/>
                        <w:rPr>
                          <w:b/>
                          <w:sz w:val="24"/>
                        </w:rPr>
                      </w:pPr>
                      <w:r>
                        <w:rPr>
                          <w:b/>
                          <w:sz w:val="24"/>
                        </w:rPr>
                        <w:t>Completed</w:t>
                      </w:r>
                      <w:r>
                        <w:rPr>
                          <w:b/>
                          <w:spacing w:val="-9"/>
                          <w:sz w:val="24"/>
                        </w:rPr>
                        <w:t xml:space="preserve"> </w:t>
                      </w:r>
                      <w:r>
                        <w:rPr>
                          <w:b/>
                          <w:sz w:val="24"/>
                        </w:rPr>
                        <w:t>Nomination</w:t>
                      </w:r>
                      <w:r>
                        <w:rPr>
                          <w:b/>
                          <w:spacing w:val="-9"/>
                          <w:sz w:val="24"/>
                        </w:rPr>
                        <w:t xml:space="preserve"> </w:t>
                      </w:r>
                      <w:r>
                        <w:rPr>
                          <w:b/>
                          <w:sz w:val="24"/>
                        </w:rPr>
                        <w:t>Forms</w:t>
                      </w:r>
                      <w:r>
                        <w:rPr>
                          <w:b/>
                          <w:spacing w:val="-9"/>
                          <w:sz w:val="24"/>
                        </w:rPr>
                        <w:t xml:space="preserve"> </w:t>
                      </w:r>
                      <w:r>
                        <w:rPr>
                          <w:b/>
                          <w:sz w:val="24"/>
                        </w:rPr>
                        <w:t>must</w:t>
                      </w:r>
                      <w:r>
                        <w:rPr>
                          <w:b/>
                          <w:spacing w:val="-9"/>
                          <w:sz w:val="24"/>
                        </w:rPr>
                        <w:t xml:space="preserve"> </w:t>
                      </w:r>
                      <w:r>
                        <w:rPr>
                          <w:b/>
                          <w:sz w:val="24"/>
                        </w:rPr>
                        <w:t>be</w:t>
                      </w:r>
                      <w:r>
                        <w:rPr>
                          <w:b/>
                          <w:spacing w:val="-8"/>
                          <w:sz w:val="24"/>
                        </w:rPr>
                        <w:t xml:space="preserve"> </w:t>
                      </w:r>
                      <w:r>
                        <w:rPr>
                          <w:b/>
                          <w:sz w:val="24"/>
                        </w:rPr>
                        <w:t xml:space="preserve">returned to the </w:t>
                      </w:r>
                      <w:r w:rsidR="0040357E">
                        <w:rPr>
                          <w:b/>
                          <w:sz w:val="24"/>
                        </w:rPr>
                        <w:t>General</w:t>
                      </w:r>
                      <w:r>
                        <w:rPr>
                          <w:b/>
                          <w:sz w:val="24"/>
                        </w:rPr>
                        <w:t xml:space="preserve"> Manager or the Bar staff on duty before closing.</w:t>
                      </w:r>
                    </w:p>
                  </w:txbxContent>
                </v:textbox>
                <w10:wrap anchorx="page"/>
              </v:shape>
            </w:pict>
          </mc:Fallback>
        </mc:AlternateContent>
      </w:r>
    </w:p>
    <w:p w14:paraId="4991E7B7" w14:textId="77777777" w:rsidR="00510241" w:rsidRDefault="00BA64CF">
      <w:pPr>
        <w:pStyle w:val="Heading1"/>
        <w:spacing w:before="26" w:line="338" w:lineRule="auto"/>
        <w:ind w:left="224" w:right="1362" w:firstLine="1605"/>
      </w:pPr>
      <w:r>
        <w:lastRenderedPageBreak/>
        <w:t>NOTICE</w:t>
      </w:r>
      <w:r>
        <w:rPr>
          <w:spacing w:val="-6"/>
        </w:rPr>
        <w:t xml:space="preserve"> </w:t>
      </w:r>
      <w:r>
        <w:t>OF</w:t>
      </w:r>
      <w:r>
        <w:rPr>
          <w:spacing w:val="-8"/>
        </w:rPr>
        <w:t xml:space="preserve"> </w:t>
      </w:r>
      <w:r>
        <w:t>ORDINARY</w:t>
      </w:r>
      <w:r>
        <w:rPr>
          <w:spacing w:val="-6"/>
        </w:rPr>
        <w:t xml:space="preserve"> </w:t>
      </w:r>
      <w:r>
        <w:t>RESOLUTIONS</w:t>
      </w:r>
      <w:r>
        <w:rPr>
          <w:spacing w:val="-6"/>
        </w:rPr>
        <w:t xml:space="preserve"> </w:t>
      </w:r>
      <w:r>
        <w:t>–</w:t>
      </w:r>
      <w:r>
        <w:rPr>
          <w:spacing w:val="-8"/>
        </w:rPr>
        <w:t xml:space="preserve"> </w:t>
      </w:r>
      <w:r>
        <w:t>CONSIDERATION</w:t>
      </w:r>
      <w:r>
        <w:rPr>
          <w:spacing w:val="-8"/>
        </w:rPr>
        <w:t xml:space="preserve"> </w:t>
      </w:r>
      <w:r>
        <w:t>OF</w:t>
      </w:r>
      <w:r>
        <w:rPr>
          <w:spacing w:val="-8"/>
        </w:rPr>
        <w:t xml:space="preserve"> </w:t>
      </w:r>
      <w:r>
        <w:t>ALLOWANCES FIRST RESOLUTION</w:t>
      </w:r>
    </w:p>
    <w:p w14:paraId="4991E7B8" w14:textId="77777777" w:rsidR="00510241" w:rsidRDefault="00BA64CF">
      <w:pPr>
        <w:pStyle w:val="BodyText"/>
        <w:spacing w:line="292" w:lineRule="exact"/>
        <w:ind w:left="227"/>
      </w:pPr>
      <w:r>
        <w:t>That</w:t>
      </w:r>
      <w:r>
        <w:rPr>
          <w:spacing w:val="-9"/>
        </w:rPr>
        <w:t xml:space="preserve"> </w:t>
      </w:r>
      <w:r>
        <w:t>pursuant</w:t>
      </w:r>
      <w:r>
        <w:rPr>
          <w:spacing w:val="-7"/>
        </w:rPr>
        <w:t xml:space="preserve"> </w:t>
      </w:r>
      <w:r>
        <w:t>to</w:t>
      </w:r>
      <w:r>
        <w:rPr>
          <w:spacing w:val="-9"/>
        </w:rPr>
        <w:t xml:space="preserve"> </w:t>
      </w:r>
      <w:r>
        <w:t>the</w:t>
      </w:r>
      <w:r>
        <w:rPr>
          <w:spacing w:val="-4"/>
        </w:rPr>
        <w:t xml:space="preserve"> </w:t>
      </w:r>
      <w:r>
        <w:t>Registered</w:t>
      </w:r>
      <w:r>
        <w:rPr>
          <w:spacing w:val="-4"/>
        </w:rPr>
        <w:t xml:space="preserve"> </w:t>
      </w:r>
      <w:r>
        <w:t>Clubs</w:t>
      </w:r>
      <w:r>
        <w:rPr>
          <w:spacing w:val="-9"/>
        </w:rPr>
        <w:t xml:space="preserve"> </w:t>
      </w:r>
      <w:r>
        <w:rPr>
          <w:spacing w:val="-4"/>
        </w:rPr>
        <w:t>Act:</w:t>
      </w:r>
    </w:p>
    <w:p w14:paraId="4991E7B9" w14:textId="77777777" w:rsidR="00510241" w:rsidRDefault="00BA64CF">
      <w:pPr>
        <w:pStyle w:val="ListParagraph"/>
        <w:numPr>
          <w:ilvl w:val="0"/>
          <w:numId w:val="2"/>
        </w:numPr>
        <w:tabs>
          <w:tab w:val="left" w:pos="590"/>
          <w:tab w:val="left" w:pos="592"/>
        </w:tabs>
        <w:spacing w:before="119" w:line="249" w:lineRule="auto"/>
        <w:ind w:right="237"/>
        <w:jc w:val="both"/>
        <w:rPr>
          <w:sz w:val="24"/>
        </w:rPr>
      </w:pPr>
      <w:r>
        <w:rPr>
          <w:sz w:val="24"/>
        </w:rPr>
        <w:t>The members hereby approve and agree to expenditure by the Club in a sum not exceeding $5,000.00 until the next Annual General Meeting of the Club for the following activities of directors.</w:t>
      </w:r>
    </w:p>
    <w:p w14:paraId="4991E7BA" w14:textId="77777777" w:rsidR="00510241" w:rsidRDefault="00BA64CF">
      <w:pPr>
        <w:pStyle w:val="ListParagraph"/>
        <w:numPr>
          <w:ilvl w:val="1"/>
          <w:numId w:val="2"/>
        </w:numPr>
        <w:tabs>
          <w:tab w:val="left" w:pos="1671"/>
        </w:tabs>
        <w:spacing w:before="121" w:line="249" w:lineRule="auto"/>
        <w:ind w:right="236" w:firstLine="0"/>
        <w:jc w:val="both"/>
        <w:rPr>
          <w:sz w:val="24"/>
        </w:rPr>
      </w:pPr>
      <w:r>
        <w:rPr>
          <w:sz w:val="24"/>
        </w:rPr>
        <w:t xml:space="preserve">The reasonable cost of a meal and beverage for each director immediately after a board or committee meeting on the day of that meeting when that meeting corresponds with a normal </w:t>
      </w:r>
      <w:proofErr w:type="gramStart"/>
      <w:r>
        <w:rPr>
          <w:sz w:val="24"/>
        </w:rPr>
        <w:t xml:space="preserve">meal </w:t>
      </w:r>
      <w:r>
        <w:rPr>
          <w:spacing w:val="-2"/>
          <w:sz w:val="24"/>
        </w:rPr>
        <w:t>time</w:t>
      </w:r>
      <w:proofErr w:type="gramEnd"/>
      <w:r>
        <w:rPr>
          <w:spacing w:val="-2"/>
          <w:sz w:val="24"/>
        </w:rPr>
        <w:t>.</w:t>
      </w:r>
    </w:p>
    <w:p w14:paraId="4991E7BB" w14:textId="77777777" w:rsidR="00510241" w:rsidRDefault="00BA64CF">
      <w:pPr>
        <w:pStyle w:val="ListParagraph"/>
        <w:numPr>
          <w:ilvl w:val="1"/>
          <w:numId w:val="2"/>
        </w:numPr>
        <w:tabs>
          <w:tab w:val="left" w:pos="1671"/>
        </w:tabs>
        <w:spacing w:before="120" w:line="249" w:lineRule="auto"/>
        <w:ind w:right="236" w:firstLine="0"/>
        <w:jc w:val="both"/>
        <w:rPr>
          <w:sz w:val="24"/>
        </w:rPr>
      </w:pPr>
      <w:r>
        <w:rPr>
          <w:sz w:val="24"/>
        </w:rPr>
        <w:t xml:space="preserve">Reasonable expenses incurred by directors in travelling to and from </w:t>
      </w:r>
      <w:proofErr w:type="gramStart"/>
      <w:r>
        <w:rPr>
          <w:sz w:val="24"/>
        </w:rPr>
        <w:t>directors</w:t>
      </w:r>
      <w:proofErr w:type="gramEnd"/>
      <w:r>
        <w:rPr>
          <w:sz w:val="24"/>
        </w:rPr>
        <w:t xml:space="preserve"> meetings or other</w:t>
      </w:r>
      <w:r>
        <w:rPr>
          <w:spacing w:val="-8"/>
          <w:sz w:val="24"/>
        </w:rPr>
        <w:t xml:space="preserve"> </w:t>
      </w:r>
      <w:r>
        <w:rPr>
          <w:sz w:val="24"/>
        </w:rPr>
        <w:t>duly</w:t>
      </w:r>
      <w:r>
        <w:rPr>
          <w:spacing w:val="-8"/>
          <w:sz w:val="24"/>
        </w:rPr>
        <w:t xml:space="preserve"> </w:t>
      </w:r>
      <w:r>
        <w:rPr>
          <w:sz w:val="24"/>
        </w:rPr>
        <w:t>constituted</w:t>
      </w:r>
      <w:r>
        <w:rPr>
          <w:spacing w:val="-8"/>
          <w:sz w:val="24"/>
        </w:rPr>
        <w:t xml:space="preserve"> </w:t>
      </w:r>
      <w:r>
        <w:rPr>
          <w:sz w:val="24"/>
        </w:rPr>
        <w:t>committee</w:t>
      </w:r>
      <w:r>
        <w:rPr>
          <w:spacing w:val="-8"/>
          <w:sz w:val="24"/>
        </w:rPr>
        <w:t xml:space="preserve"> </w:t>
      </w:r>
      <w:r>
        <w:rPr>
          <w:sz w:val="24"/>
        </w:rPr>
        <w:t>meetings</w:t>
      </w:r>
      <w:r>
        <w:rPr>
          <w:spacing w:val="-8"/>
          <w:sz w:val="24"/>
        </w:rPr>
        <w:t xml:space="preserve"> </w:t>
      </w:r>
      <w:r>
        <w:rPr>
          <w:sz w:val="24"/>
        </w:rPr>
        <w:t>as</w:t>
      </w:r>
      <w:r>
        <w:rPr>
          <w:spacing w:val="-8"/>
          <w:sz w:val="24"/>
        </w:rPr>
        <w:t xml:space="preserve"> </w:t>
      </w:r>
      <w:r>
        <w:rPr>
          <w:sz w:val="24"/>
        </w:rPr>
        <w:t>approved</w:t>
      </w:r>
      <w:r>
        <w:rPr>
          <w:spacing w:val="-10"/>
          <w:sz w:val="24"/>
        </w:rPr>
        <w:t xml:space="preserve"> </w:t>
      </w:r>
      <w:r>
        <w:rPr>
          <w:sz w:val="24"/>
        </w:rPr>
        <w:t>by</w:t>
      </w:r>
      <w:r>
        <w:rPr>
          <w:spacing w:val="-10"/>
          <w:sz w:val="24"/>
        </w:rPr>
        <w:t xml:space="preserve"> </w:t>
      </w:r>
      <w:r>
        <w:rPr>
          <w:sz w:val="24"/>
        </w:rPr>
        <w:t>the</w:t>
      </w:r>
      <w:r>
        <w:rPr>
          <w:spacing w:val="-5"/>
          <w:sz w:val="24"/>
        </w:rPr>
        <w:t xml:space="preserve"> </w:t>
      </w:r>
      <w:r>
        <w:rPr>
          <w:sz w:val="24"/>
        </w:rPr>
        <w:t>board</w:t>
      </w:r>
      <w:r>
        <w:rPr>
          <w:spacing w:val="-7"/>
          <w:sz w:val="24"/>
        </w:rPr>
        <w:t xml:space="preserve"> </w:t>
      </w:r>
      <w:r>
        <w:rPr>
          <w:sz w:val="24"/>
        </w:rPr>
        <w:t>from</w:t>
      </w:r>
      <w:r>
        <w:rPr>
          <w:spacing w:val="-6"/>
          <w:sz w:val="24"/>
        </w:rPr>
        <w:t xml:space="preserve"> </w:t>
      </w:r>
      <w:r>
        <w:rPr>
          <w:sz w:val="24"/>
        </w:rPr>
        <w:t>time</w:t>
      </w:r>
      <w:r>
        <w:rPr>
          <w:spacing w:val="-8"/>
          <w:sz w:val="24"/>
        </w:rPr>
        <w:t xml:space="preserve"> </w:t>
      </w:r>
      <w:r>
        <w:rPr>
          <w:sz w:val="24"/>
        </w:rPr>
        <w:t>to</w:t>
      </w:r>
      <w:r>
        <w:rPr>
          <w:spacing w:val="-8"/>
          <w:sz w:val="24"/>
        </w:rPr>
        <w:t xml:space="preserve"> </w:t>
      </w:r>
      <w:r>
        <w:rPr>
          <w:sz w:val="24"/>
        </w:rPr>
        <w:t>time</w:t>
      </w:r>
      <w:r>
        <w:rPr>
          <w:spacing w:val="-8"/>
          <w:sz w:val="24"/>
        </w:rPr>
        <w:t xml:space="preserve"> </w:t>
      </w:r>
      <w:r>
        <w:rPr>
          <w:sz w:val="24"/>
        </w:rPr>
        <w:t>on</w:t>
      </w:r>
      <w:r>
        <w:rPr>
          <w:spacing w:val="-6"/>
          <w:sz w:val="24"/>
        </w:rPr>
        <w:t xml:space="preserve"> </w:t>
      </w:r>
      <w:r>
        <w:rPr>
          <w:sz w:val="24"/>
        </w:rPr>
        <w:t>production of invoices, receipts or other proper documentary evidence of such expenditure.</w:t>
      </w:r>
    </w:p>
    <w:p w14:paraId="4991E7BC" w14:textId="77777777" w:rsidR="00510241" w:rsidRDefault="00BA64CF">
      <w:pPr>
        <w:pStyle w:val="ListParagraph"/>
        <w:numPr>
          <w:ilvl w:val="1"/>
          <w:numId w:val="2"/>
        </w:numPr>
        <w:tabs>
          <w:tab w:val="left" w:pos="1671"/>
        </w:tabs>
        <w:spacing w:before="123" w:line="249" w:lineRule="auto"/>
        <w:ind w:right="236" w:firstLine="0"/>
        <w:jc w:val="both"/>
        <w:rPr>
          <w:sz w:val="24"/>
        </w:rPr>
      </w:pPr>
      <w:r>
        <w:rPr>
          <w:sz w:val="24"/>
        </w:rPr>
        <w:t>Reasonable expenses incurred by directors in relation to such other duties including entertainment of special guests of the Club and other promotional activities performed by directors which activities and the expenses there from are approved by the board before payment is made on production of receipts, invoices or other proper documentary evidence of such expenditure.</w:t>
      </w:r>
    </w:p>
    <w:p w14:paraId="4991E7BD" w14:textId="77777777" w:rsidR="00510241" w:rsidRDefault="00BA64CF">
      <w:pPr>
        <w:pStyle w:val="ListParagraph"/>
        <w:numPr>
          <w:ilvl w:val="0"/>
          <w:numId w:val="2"/>
        </w:numPr>
        <w:tabs>
          <w:tab w:val="left" w:pos="590"/>
          <w:tab w:val="left" w:pos="592"/>
        </w:tabs>
        <w:spacing w:before="120" w:line="249" w:lineRule="auto"/>
        <w:ind w:right="237"/>
        <w:jc w:val="both"/>
        <w:rPr>
          <w:sz w:val="24"/>
        </w:rPr>
      </w:pPr>
      <w:r>
        <w:rPr>
          <w:sz w:val="24"/>
        </w:rPr>
        <w:t xml:space="preserve">The members acknowledge that the benefits in paragraph (a) above are not available to members generally but only </w:t>
      </w:r>
      <w:proofErr w:type="gramStart"/>
      <w:r>
        <w:rPr>
          <w:sz w:val="24"/>
        </w:rPr>
        <w:t>for</w:t>
      </w:r>
      <w:proofErr w:type="gramEnd"/>
      <w:r>
        <w:rPr>
          <w:sz w:val="24"/>
        </w:rPr>
        <w:t xml:space="preserve"> those who are directors of the Club.</w:t>
      </w:r>
    </w:p>
    <w:p w14:paraId="4991E7BE" w14:textId="77777777" w:rsidR="00510241" w:rsidRDefault="00BA64CF">
      <w:pPr>
        <w:pStyle w:val="Heading1"/>
        <w:jc w:val="both"/>
      </w:pPr>
      <w:r>
        <w:t>SECOND</w:t>
      </w:r>
      <w:r>
        <w:rPr>
          <w:spacing w:val="-8"/>
        </w:rPr>
        <w:t xml:space="preserve"> </w:t>
      </w:r>
      <w:r>
        <w:rPr>
          <w:spacing w:val="-2"/>
        </w:rPr>
        <w:t>RESOLUTION</w:t>
      </w:r>
    </w:p>
    <w:p w14:paraId="4991E7BF" w14:textId="77777777" w:rsidR="00510241" w:rsidRDefault="00BA64CF">
      <w:pPr>
        <w:pStyle w:val="BodyText"/>
        <w:spacing w:before="120"/>
        <w:ind w:left="227"/>
      </w:pPr>
      <w:r>
        <w:t>That</w:t>
      </w:r>
      <w:r>
        <w:rPr>
          <w:spacing w:val="-9"/>
        </w:rPr>
        <w:t xml:space="preserve"> </w:t>
      </w:r>
      <w:r>
        <w:t>pursuant</w:t>
      </w:r>
      <w:r>
        <w:rPr>
          <w:spacing w:val="-7"/>
        </w:rPr>
        <w:t xml:space="preserve"> </w:t>
      </w:r>
      <w:r>
        <w:t>to</w:t>
      </w:r>
      <w:r>
        <w:rPr>
          <w:spacing w:val="-9"/>
        </w:rPr>
        <w:t xml:space="preserve"> </w:t>
      </w:r>
      <w:r>
        <w:t>the</w:t>
      </w:r>
      <w:r>
        <w:rPr>
          <w:spacing w:val="-4"/>
        </w:rPr>
        <w:t xml:space="preserve"> </w:t>
      </w:r>
      <w:r>
        <w:t>Registered</w:t>
      </w:r>
      <w:r>
        <w:rPr>
          <w:spacing w:val="-4"/>
        </w:rPr>
        <w:t xml:space="preserve"> </w:t>
      </w:r>
      <w:r>
        <w:t>Clubs</w:t>
      </w:r>
      <w:r>
        <w:rPr>
          <w:spacing w:val="-9"/>
        </w:rPr>
        <w:t xml:space="preserve"> </w:t>
      </w:r>
      <w:r>
        <w:rPr>
          <w:spacing w:val="-4"/>
        </w:rPr>
        <w:t>Act:</w:t>
      </w:r>
    </w:p>
    <w:p w14:paraId="4991E7C0" w14:textId="77777777" w:rsidR="00510241" w:rsidRDefault="00BA64CF">
      <w:pPr>
        <w:pStyle w:val="ListParagraph"/>
        <w:numPr>
          <w:ilvl w:val="0"/>
          <w:numId w:val="1"/>
        </w:numPr>
        <w:tabs>
          <w:tab w:val="left" w:pos="590"/>
          <w:tab w:val="left" w:pos="592"/>
        </w:tabs>
        <w:spacing w:before="120" w:line="249" w:lineRule="auto"/>
        <w:ind w:right="235"/>
        <w:jc w:val="both"/>
        <w:rPr>
          <w:sz w:val="24"/>
        </w:rPr>
      </w:pPr>
      <w:r>
        <w:rPr>
          <w:sz w:val="24"/>
        </w:rPr>
        <w:t>The</w:t>
      </w:r>
      <w:r>
        <w:rPr>
          <w:spacing w:val="-7"/>
          <w:sz w:val="24"/>
        </w:rPr>
        <w:t xml:space="preserve"> </w:t>
      </w:r>
      <w:r>
        <w:rPr>
          <w:sz w:val="24"/>
        </w:rPr>
        <w:t>members</w:t>
      </w:r>
      <w:r>
        <w:rPr>
          <w:spacing w:val="-12"/>
          <w:sz w:val="24"/>
        </w:rPr>
        <w:t xml:space="preserve"> </w:t>
      </w:r>
      <w:r>
        <w:rPr>
          <w:sz w:val="24"/>
        </w:rPr>
        <w:t>hereby</w:t>
      </w:r>
      <w:r>
        <w:rPr>
          <w:spacing w:val="-10"/>
          <w:sz w:val="24"/>
        </w:rPr>
        <w:t xml:space="preserve"> </w:t>
      </w:r>
      <w:r>
        <w:rPr>
          <w:sz w:val="24"/>
        </w:rPr>
        <w:t>approve</w:t>
      </w:r>
      <w:r>
        <w:rPr>
          <w:spacing w:val="-10"/>
          <w:sz w:val="24"/>
        </w:rPr>
        <w:t xml:space="preserve"> </w:t>
      </w:r>
      <w:r>
        <w:rPr>
          <w:sz w:val="24"/>
        </w:rPr>
        <w:t>and</w:t>
      </w:r>
      <w:r>
        <w:rPr>
          <w:spacing w:val="-6"/>
          <w:sz w:val="24"/>
        </w:rPr>
        <w:t xml:space="preserve"> </w:t>
      </w:r>
      <w:r>
        <w:rPr>
          <w:sz w:val="24"/>
        </w:rPr>
        <w:t>agree</w:t>
      </w:r>
      <w:r>
        <w:rPr>
          <w:spacing w:val="-10"/>
          <w:sz w:val="24"/>
        </w:rPr>
        <w:t xml:space="preserve"> </w:t>
      </w:r>
      <w:r>
        <w:rPr>
          <w:sz w:val="24"/>
        </w:rPr>
        <w:t>to</w:t>
      </w:r>
      <w:r>
        <w:rPr>
          <w:spacing w:val="-9"/>
          <w:sz w:val="24"/>
        </w:rPr>
        <w:t xml:space="preserve"> </w:t>
      </w:r>
      <w:r>
        <w:rPr>
          <w:sz w:val="24"/>
        </w:rPr>
        <w:t>expenditure</w:t>
      </w:r>
      <w:r>
        <w:rPr>
          <w:spacing w:val="-12"/>
          <w:sz w:val="24"/>
        </w:rPr>
        <w:t xml:space="preserve"> </w:t>
      </w:r>
      <w:r>
        <w:rPr>
          <w:sz w:val="24"/>
        </w:rPr>
        <w:t>by</w:t>
      </w:r>
      <w:r>
        <w:rPr>
          <w:spacing w:val="-8"/>
          <w:sz w:val="24"/>
        </w:rPr>
        <w:t xml:space="preserve"> </w:t>
      </w:r>
      <w:r>
        <w:rPr>
          <w:sz w:val="24"/>
        </w:rPr>
        <w:t>the</w:t>
      </w:r>
      <w:r>
        <w:rPr>
          <w:spacing w:val="-10"/>
          <w:sz w:val="24"/>
        </w:rPr>
        <w:t xml:space="preserve"> </w:t>
      </w:r>
      <w:r>
        <w:rPr>
          <w:sz w:val="24"/>
        </w:rPr>
        <w:t>Club</w:t>
      </w:r>
      <w:r>
        <w:rPr>
          <w:spacing w:val="-7"/>
          <w:sz w:val="24"/>
        </w:rPr>
        <w:t xml:space="preserve"> </w:t>
      </w:r>
      <w:r>
        <w:rPr>
          <w:sz w:val="24"/>
        </w:rPr>
        <w:t>in</w:t>
      </w:r>
      <w:r>
        <w:rPr>
          <w:spacing w:val="-10"/>
          <w:sz w:val="24"/>
        </w:rPr>
        <w:t xml:space="preserve"> </w:t>
      </w:r>
      <w:r>
        <w:rPr>
          <w:sz w:val="24"/>
        </w:rPr>
        <w:t>a</w:t>
      </w:r>
      <w:r>
        <w:rPr>
          <w:spacing w:val="-10"/>
          <w:sz w:val="24"/>
        </w:rPr>
        <w:t xml:space="preserve"> </w:t>
      </w:r>
      <w:r>
        <w:rPr>
          <w:sz w:val="24"/>
        </w:rPr>
        <w:t>sum</w:t>
      </w:r>
      <w:r>
        <w:rPr>
          <w:spacing w:val="-7"/>
          <w:sz w:val="24"/>
        </w:rPr>
        <w:t xml:space="preserve"> </w:t>
      </w:r>
      <w:r>
        <w:rPr>
          <w:sz w:val="24"/>
        </w:rPr>
        <w:t>not</w:t>
      </w:r>
      <w:r>
        <w:rPr>
          <w:spacing w:val="-10"/>
          <w:sz w:val="24"/>
        </w:rPr>
        <w:t xml:space="preserve"> </w:t>
      </w:r>
      <w:r>
        <w:rPr>
          <w:sz w:val="24"/>
        </w:rPr>
        <w:t>exceeding</w:t>
      </w:r>
      <w:r>
        <w:rPr>
          <w:spacing w:val="-10"/>
          <w:sz w:val="24"/>
        </w:rPr>
        <w:t xml:space="preserve"> </w:t>
      </w:r>
      <w:r>
        <w:rPr>
          <w:sz w:val="24"/>
        </w:rPr>
        <w:t>$5,000.00</w:t>
      </w:r>
      <w:r>
        <w:rPr>
          <w:spacing w:val="-7"/>
          <w:sz w:val="24"/>
        </w:rPr>
        <w:t xml:space="preserve"> </w:t>
      </w:r>
      <w:r>
        <w:rPr>
          <w:sz w:val="24"/>
        </w:rPr>
        <w:t xml:space="preserve">for the professional development and education of directors until the next Annual General Meeting and </w:t>
      </w:r>
      <w:r>
        <w:rPr>
          <w:spacing w:val="-2"/>
          <w:sz w:val="24"/>
        </w:rPr>
        <w:t>being:</w:t>
      </w:r>
    </w:p>
    <w:p w14:paraId="4991E7C1" w14:textId="77777777" w:rsidR="00510241" w:rsidRDefault="00BA64CF">
      <w:pPr>
        <w:pStyle w:val="ListParagraph"/>
        <w:numPr>
          <w:ilvl w:val="1"/>
          <w:numId w:val="1"/>
        </w:numPr>
        <w:tabs>
          <w:tab w:val="left" w:pos="1235"/>
        </w:tabs>
        <w:spacing w:before="118" w:line="249" w:lineRule="auto"/>
        <w:ind w:left="1235" w:right="236" w:hanging="720"/>
        <w:jc w:val="both"/>
        <w:rPr>
          <w:rFonts w:ascii="Times New Roman"/>
          <w:sz w:val="20"/>
        </w:rPr>
      </w:pPr>
      <w:r>
        <w:rPr>
          <w:sz w:val="24"/>
        </w:rPr>
        <w:t>The</w:t>
      </w:r>
      <w:r>
        <w:rPr>
          <w:spacing w:val="-6"/>
          <w:sz w:val="24"/>
        </w:rPr>
        <w:t xml:space="preserve"> </w:t>
      </w:r>
      <w:r>
        <w:rPr>
          <w:sz w:val="24"/>
        </w:rPr>
        <w:t>reasonable</w:t>
      </w:r>
      <w:r>
        <w:rPr>
          <w:spacing w:val="-9"/>
          <w:sz w:val="24"/>
        </w:rPr>
        <w:t xml:space="preserve"> </w:t>
      </w:r>
      <w:r>
        <w:rPr>
          <w:sz w:val="24"/>
        </w:rPr>
        <w:t>cost</w:t>
      </w:r>
      <w:r>
        <w:rPr>
          <w:spacing w:val="-9"/>
          <w:sz w:val="24"/>
        </w:rPr>
        <w:t xml:space="preserve"> </w:t>
      </w:r>
      <w:r>
        <w:rPr>
          <w:sz w:val="24"/>
        </w:rPr>
        <w:t>of</w:t>
      </w:r>
      <w:r>
        <w:rPr>
          <w:spacing w:val="-7"/>
          <w:sz w:val="24"/>
        </w:rPr>
        <w:t xml:space="preserve"> </w:t>
      </w:r>
      <w:r>
        <w:rPr>
          <w:sz w:val="24"/>
        </w:rPr>
        <w:t>directors</w:t>
      </w:r>
      <w:r>
        <w:rPr>
          <w:spacing w:val="-9"/>
          <w:sz w:val="24"/>
        </w:rPr>
        <w:t xml:space="preserve"> </w:t>
      </w:r>
      <w:r>
        <w:rPr>
          <w:sz w:val="24"/>
        </w:rPr>
        <w:t>attending</w:t>
      </w:r>
      <w:r>
        <w:rPr>
          <w:spacing w:val="-9"/>
          <w:sz w:val="24"/>
        </w:rPr>
        <w:t xml:space="preserve"> </w:t>
      </w:r>
      <w:proofErr w:type="spellStart"/>
      <w:r>
        <w:rPr>
          <w:sz w:val="24"/>
        </w:rPr>
        <w:t>ClubsNSW</w:t>
      </w:r>
      <w:proofErr w:type="spellEnd"/>
      <w:r>
        <w:rPr>
          <w:spacing w:val="-9"/>
          <w:sz w:val="24"/>
        </w:rPr>
        <w:t xml:space="preserve"> </w:t>
      </w:r>
      <w:r>
        <w:rPr>
          <w:sz w:val="24"/>
        </w:rPr>
        <w:t>Annual</w:t>
      </w:r>
      <w:r>
        <w:rPr>
          <w:spacing w:val="-7"/>
          <w:sz w:val="24"/>
        </w:rPr>
        <w:t xml:space="preserve"> </w:t>
      </w:r>
      <w:r>
        <w:rPr>
          <w:sz w:val="24"/>
        </w:rPr>
        <w:t>General</w:t>
      </w:r>
      <w:r>
        <w:rPr>
          <w:spacing w:val="-7"/>
          <w:sz w:val="24"/>
        </w:rPr>
        <w:t xml:space="preserve"> </w:t>
      </w:r>
      <w:r>
        <w:rPr>
          <w:sz w:val="24"/>
        </w:rPr>
        <w:t>Meeting,</w:t>
      </w:r>
      <w:r>
        <w:rPr>
          <w:spacing w:val="-9"/>
          <w:sz w:val="24"/>
        </w:rPr>
        <w:t xml:space="preserve"> </w:t>
      </w:r>
      <w:r>
        <w:rPr>
          <w:sz w:val="24"/>
        </w:rPr>
        <w:t>seminars,</w:t>
      </w:r>
      <w:r>
        <w:rPr>
          <w:spacing w:val="-9"/>
          <w:sz w:val="24"/>
        </w:rPr>
        <w:t xml:space="preserve"> </w:t>
      </w:r>
      <w:r>
        <w:rPr>
          <w:sz w:val="24"/>
        </w:rPr>
        <w:t>lectures, trade displays and other similar events as may be determined by the Board from time to time:</w:t>
      </w:r>
    </w:p>
    <w:p w14:paraId="4991E7C2" w14:textId="77777777" w:rsidR="00510241" w:rsidRDefault="00BA64CF">
      <w:pPr>
        <w:pStyle w:val="ListParagraph"/>
        <w:numPr>
          <w:ilvl w:val="1"/>
          <w:numId w:val="1"/>
        </w:numPr>
        <w:tabs>
          <w:tab w:val="left" w:pos="1233"/>
          <w:tab w:val="left" w:pos="1235"/>
        </w:tabs>
        <w:spacing w:before="120" w:line="249" w:lineRule="auto"/>
        <w:ind w:left="1235" w:right="239" w:hanging="720"/>
        <w:jc w:val="both"/>
        <w:rPr>
          <w:rFonts w:ascii="Times New Roman"/>
          <w:sz w:val="20"/>
        </w:rPr>
      </w:pPr>
      <w:r>
        <w:rPr>
          <w:sz w:val="24"/>
        </w:rPr>
        <w:t>The reasonable cost of directors attending other</w:t>
      </w:r>
      <w:r>
        <w:rPr>
          <w:spacing w:val="-1"/>
          <w:sz w:val="24"/>
        </w:rPr>
        <w:t xml:space="preserve"> </w:t>
      </w:r>
      <w:r>
        <w:rPr>
          <w:sz w:val="24"/>
        </w:rPr>
        <w:t>Registered Clubs for</w:t>
      </w:r>
      <w:r>
        <w:rPr>
          <w:spacing w:val="-1"/>
          <w:sz w:val="24"/>
        </w:rPr>
        <w:t xml:space="preserve"> </w:t>
      </w:r>
      <w:r>
        <w:rPr>
          <w:sz w:val="24"/>
        </w:rPr>
        <w:t>the purpose of viewing and assessing</w:t>
      </w:r>
      <w:r>
        <w:rPr>
          <w:spacing w:val="-7"/>
          <w:sz w:val="24"/>
        </w:rPr>
        <w:t xml:space="preserve"> </w:t>
      </w:r>
      <w:r>
        <w:rPr>
          <w:sz w:val="24"/>
        </w:rPr>
        <w:t>their</w:t>
      </w:r>
      <w:r>
        <w:rPr>
          <w:spacing w:val="-11"/>
          <w:sz w:val="24"/>
        </w:rPr>
        <w:t xml:space="preserve"> </w:t>
      </w:r>
      <w:r>
        <w:rPr>
          <w:sz w:val="24"/>
        </w:rPr>
        <w:t>facilities</w:t>
      </w:r>
      <w:r>
        <w:rPr>
          <w:spacing w:val="-8"/>
          <w:sz w:val="24"/>
        </w:rPr>
        <w:t xml:space="preserve"> </w:t>
      </w:r>
      <w:r>
        <w:rPr>
          <w:sz w:val="24"/>
        </w:rPr>
        <w:t>and</w:t>
      </w:r>
      <w:r>
        <w:rPr>
          <w:spacing w:val="-8"/>
          <w:sz w:val="24"/>
        </w:rPr>
        <w:t xml:space="preserve"> </w:t>
      </w:r>
      <w:r>
        <w:rPr>
          <w:sz w:val="24"/>
        </w:rPr>
        <w:t>methods</w:t>
      </w:r>
      <w:r>
        <w:rPr>
          <w:spacing w:val="-11"/>
          <w:sz w:val="24"/>
        </w:rPr>
        <w:t xml:space="preserve"> </w:t>
      </w:r>
      <w:r>
        <w:rPr>
          <w:sz w:val="24"/>
        </w:rPr>
        <w:t>of</w:t>
      </w:r>
      <w:r>
        <w:rPr>
          <w:spacing w:val="-6"/>
          <w:sz w:val="24"/>
        </w:rPr>
        <w:t xml:space="preserve"> </w:t>
      </w:r>
      <w:r>
        <w:rPr>
          <w:sz w:val="24"/>
        </w:rPr>
        <w:t>operation</w:t>
      </w:r>
      <w:r>
        <w:rPr>
          <w:spacing w:val="-10"/>
          <w:sz w:val="24"/>
        </w:rPr>
        <w:t xml:space="preserve"> </w:t>
      </w:r>
      <w:r>
        <w:rPr>
          <w:sz w:val="24"/>
        </w:rPr>
        <w:t>provided</w:t>
      </w:r>
      <w:r>
        <w:rPr>
          <w:spacing w:val="-8"/>
          <w:sz w:val="24"/>
        </w:rPr>
        <w:t xml:space="preserve"> </w:t>
      </w:r>
      <w:r>
        <w:rPr>
          <w:sz w:val="24"/>
        </w:rPr>
        <w:t>such</w:t>
      </w:r>
      <w:r>
        <w:rPr>
          <w:spacing w:val="-10"/>
          <w:sz w:val="24"/>
        </w:rPr>
        <w:t xml:space="preserve"> </w:t>
      </w:r>
      <w:r>
        <w:rPr>
          <w:sz w:val="24"/>
        </w:rPr>
        <w:t>attendances</w:t>
      </w:r>
      <w:r>
        <w:rPr>
          <w:spacing w:val="-8"/>
          <w:sz w:val="24"/>
        </w:rPr>
        <w:t xml:space="preserve"> </w:t>
      </w:r>
      <w:r>
        <w:rPr>
          <w:sz w:val="24"/>
        </w:rPr>
        <w:t>are</w:t>
      </w:r>
      <w:r>
        <w:rPr>
          <w:spacing w:val="-8"/>
          <w:sz w:val="24"/>
        </w:rPr>
        <w:t xml:space="preserve"> </w:t>
      </w:r>
      <w:r>
        <w:rPr>
          <w:sz w:val="24"/>
        </w:rPr>
        <w:t>approved</w:t>
      </w:r>
      <w:r>
        <w:rPr>
          <w:spacing w:val="-10"/>
          <w:sz w:val="24"/>
        </w:rPr>
        <w:t xml:space="preserve"> </w:t>
      </w:r>
      <w:r>
        <w:rPr>
          <w:sz w:val="24"/>
        </w:rPr>
        <w:t>by</w:t>
      </w:r>
      <w:r>
        <w:rPr>
          <w:spacing w:val="-13"/>
          <w:sz w:val="24"/>
        </w:rPr>
        <w:t xml:space="preserve"> </w:t>
      </w:r>
      <w:r>
        <w:rPr>
          <w:sz w:val="24"/>
        </w:rPr>
        <w:t>the Board as being necessary for the betterment of the Club.</w:t>
      </w:r>
    </w:p>
    <w:p w14:paraId="4991E7C3" w14:textId="77777777" w:rsidR="00510241" w:rsidRDefault="00BA64CF">
      <w:pPr>
        <w:pStyle w:val="ListParagraph"/>
        <w:numPr>
          <w:ilvl w:val="0"/>
          <w:numId w:val="1"/>
        </w:numPr>
        <w:tabs>
          <w:tab w:val="left" w:pos="590"/>
          <w:tab w:val="left" w:pos="592"/>
        </w:tabs>
        <w:spacing w:before="121" w:line="249" w:lineRule="auto"/>
        <w:ind w:right="237"/>
        <w:jc w:val="both"/>
        <w:rPr>
          <w:sz w:val="24"/>
        </w:rPr>
      </w:pPr>
      <w:r>
        <w:rPr>
          <w:sz w:val="24"/>
        </w:rPr>
        <w:t xml:space="preserve">The members acknowledge that the benefits in paragraph (a) above are not available to members generally but only </w:t>
      </w:r>
      <w:proofErr w:type="gramStart"/>
      <w:r>
        <w:rPr>
          <w:sz w:val="24"/>
        </w:rPr>
        <w:t>for</w:t>
      </w:r>
      <w:proofErr w:type="gramEnd"/>
      <w:r>
        <w:rPr>
          <w:sz w:val="24"/>
        </w:rPr>
        <w:t xml:space="preserve"> those who are directors of the Club.</w:t>
      </w:r>
    </w:p>
    <w:p w14:paraId="4991E7C4" w14:textId="77777777" w:rsidR="00510241" w:rsidRDefault="00BA64CF">
      <w:pPr>
        <w:pStyle w:val="Heading1"/>
        <w:jc w:val="both"/>
      </w:pPr>
      <w:r>
        <w:t>THIRD</w:t>
      </w:r>
      <w:r>
        <w:rPr>
          <w:spacing w:val="-6"/>
        </w:rPr>
        <w:t xml:space="preserve"> </w:t>
      </w:r>
      <w:r>
        <w:rPr>
          <w:spacing w:val="-2"/>
        </w:rPr>
        <w:t>RESOLUTION</w:t>
      </w:r>
    </w:p>
    <w:p w14:paraId="4991E7C5" w14:textId="77777777" w:rsidR="00510241" w:rsidRDefault="00BA64CF">
      <w:pPr>
        <w:pStyle w:val="BodyText"/>
        <w:spacing w:before="120"/>
        <w:ind w:left="227"/>
        <w:jc w:val="left"/>
      </w:pPr>
      <w:r>
        <w:t>That</w:t>
      </w:r>
      <w:r>
        <w:rPr>
          <w:spacing w:val="40"/>
        </w:rPr>
        <w:t xml:space="preserve"> </w:t>
      </w:r>
      <w:r>
        <w:t>the</w:t>
      </w:r>
      <w:r>
        <w:rPr>
          <w:spacing w:val="40"/>
        </w:rPr>
        <w:t xml:space="preserve"> </w:t>
      </w:r>
      <w:r>
        <w:t>pursuant</w:t>
      </w:r>
      <w:r>
        <w:rPr>
          <w:spacing w:val="40"/>
        </w:rPr>
        <w:t xml:space="preserve"> </w:t>
      </w:r>
      <w:r>
        <w:t>to</w:t>
      </w:r>
      <w:r>
        <w:rPr>
          <w:spacing w:val="40"/>
        </w:rPr>
        <w:t xml:space="preserve"> </w:t>
      </w:r>
      <w:r>
        <w:t>the</w:t>
      </w:r>
      <w:r>
        <w:rPr>
          <w:spacing w:val="40"/>
        </w:rPr>
        <w:t xml:space="preserve"> </w:t>
      </w:r>
      <w:r>
        <w:t>Registered</w:t>
      </w:r>
      <w:r>
        <w:rPr>
          <w:spacing w:val="40"/>
        </w:rPr>
        <w:t xml:space="preserve"> </w:t>
      </w:r>
      <w:r>
        <w:t>Clubs</w:t>
      </w:r>
      <w:r>
        <w:rPr>
          <w:spacing w:val="40"/>
        </w:rPr>
        <w:t xml:space="preserve"> </w:t>
      </w:r>
      <w:r>
        <w:t>Act</w:t>
      </w:r>
      <w:r>
        <w:rPr>
          <w:spacing w:val="40"/>
        </w:rPr>
        <w:t xml:space="preserve"> </w:t>
      </w:r>
      <w:r>
        <w:t>the</w:t>
      </w:r>
      <w:r>
        <w:rPr>
          <w:spacing w:val="40"/>
        </w:rPr>
        <w:t xml:space="preserve"> </w:t>
      </w:r>
      <w:r>
        <w:t>members</w:t>
      </w:r>
      <w:r>
        <w:rPr>
          <w:spacing w:val="40"/>
        </w:rPr>
        <w:t xml:space="preserve"> </w:t>
      </w:r>
      <w:r>
        <w:t>approved</w:t>
      </w:r>
      <w:r>
        <w:rPr>
          <w:spacing w:val="40"/>
        </w:rPr>
        <w:t xml:space="preserve"> </w:t>
      </w:r>
      <w:proofErr w:type="gramStart"/>
      <w:r>
        <w:t>that</w:t>
      </w:r>
      <w:r>
        <w:rPr>
          <w:spacing w:val="40"/>
        </w:rPr>
        <w:t xml:space="preserve"> </w:t>
      </w:r>
      <w:r>
        <w:t>payment</w:t>
      </w:r>
      <w:proofErr w:type="gramEnd"/>
      <w:r>
        <w:rPr>
          <w:spacing w:val="40"/>
        </w:rPr>
        <w:t xml:space="preserve"> </w:t>
      </w:r>
      <w:r>
        <w:t>of</w:t>
      </w:r>
      <w:r>
        <w:rPr>
          <w:spacing w:val="40"/>
        </w:rPr>
        <w:t xml:space="preserve"> </w:t>
      </w:r>
      <w:r>
        <w:t>the</w:t>
      </w:r>
      <w:r>
        <w:rPr>
          <w:spacing w:val="40"/>
        </w:rPr>
        <w:t xml:space="preserve"> </w:t>
      </w:r>
      <w:r>
        <w:t>following Honoraria for the forthcoming year:</w:t>
      </w:r>
    </w:p>
    <w:p w14:paraId="4991E7C6" w14:textId="77777777" w:rsidR="00510241" w:rsidRDefault="00BA64CF">
      <w:pPr>
        <w:pStyle w:val="ListParagraph"/>
        <w:numPr>
          <w:ilvl w:val="1"/>
          <w:numId w:val="1"/>
        </w:numPr>
        <w:tabs>
          <w:tab w:val="left" w:pos="994"/>
          <w:tab w:val="left" w:pos="3912"/>
        </w:tabs>
        <w:spacing w:before="119"/>
        <w:ind w:hanging="479"/>
        <w:rPr>
          <w:sz w:val="24"/>
        </w:rPr>
      </w:pPr>
      <w:r>
        <w:rPr>
          <w:sz w:val="24"/>
        </w:rPr>
        <w:t>President’s</w:t>
      </w:r>
      <w:r>
        <w:rPr>
          <w:spacing w:val="-13"/>
          <w:sz w:val="24"/>
        </w:rPr>
        <w:t xml:space="preserve"> </w:t>
      </w:r>
      <w:r>
        <w:rPr>
          <w:spacing w:val="-2"/>
          <w:sz w:val="24"/>
        </w:rPr>
        <w:t>Honorarium</w:t>
      </w:r>
      <w:r>
        <w:rPr>
          <w:sz w:val="24"/>
        </w:rPr>
        <w:tab/>
      </w:r>
      <w:proofErr w:type="gramStart"/>
      <w:r>
        <w:rPr>
          <w:sz w:val="24"/>
        </w:rPr>
        <w:t>$</w:t>
      </w:r>
      <w:r>
        <w:rPr>
          <w:spacing w:val="26"/>
          <w:sz w:val="24"/>
        </w:rPr>
        <w:t xml:space="preserve">  </w:t>
      </w:r>
      <w:r>
        <w:rPr>
          <w:spacing w:val="-2"/>
          <w:sz w:val="24"/>
        </w:rPr>
        <w:t>2,200</w:t>
      </w:r>
      <w:proofErr w:type="gramEnd"/>
    </w:p>
    <w:p w14:paraId="4991E7C7" w14:textId="77777777" w:rsidR="00510241" w:rsidRDefault="00BA64CF">
      <w:pPr>
        <w:pStyle w:val="ListParagraph"/>
        <w:numPr>
          <w:ilvl w:val="1"/>
          <w:numId w:val="1"/>
        </w:numPr>
        <w:tabs>
          <w:tab w:val="left" w:pos="994"/>
        </w:tabs>
        <w:spacing w:before="24"/>
        <w:ind w:hanging="479"/>
        <w:rPr>
          <w:sz w:val="24"/>
        </w:rPr>
      </w:pPr>
      <w:r>
        <w:rPr>
          <w:sz w:val="24"/>
        </w:rPr>
        <w:t>Vice</w:t>
      </w:r>
      <w:r>
        <w:rPr>
          <w:spacing w:val="-6"/>
          <w:sz w:val="24"/>
        </w:rPr>
        <w:t xml:space="preserve"> </w:t>
      </w:r>
      <w:r>
        <w:rPr>
          <w:sz w:val="24"/>
        </w:rPr>
        <w:t>President’s</w:t>
      </w:r>
      <w:r>
        <w:rPr>
          <w:spacing w:val="-6"/>
          <w:sz w:val="24"/>
        </w:rPr>
        <w:t xml:space="preserve"> </w:t>
      </w:r>
      <w:r>
        <w:rPr>
          <w:sz w:val="24"/>
        </w:rPr>
        <w:t>Honorarium</w:t>
      </w:r>
      <w:r>
        <w:rPr>
          <w:spacing w:val="75"/>
          <w:sz w:val="24"/>
        </w:rPr>
        <w:t xml:space="preserve"> </w:t>
      </w:r>
      <w:r>
        <w:rPr>
          <w:sz w:val="24"/>
        </w:rPr>
        <w:t>$</w:t>
      </w:r>
      <w:r>
        <w:rPr>
          <w:spacing w:val="72"/>
          <w:w w:val="150"/>
          <w:sz w:val="24"/>
        </w:rPr>
        <w:t xml:space="preserve"> </w:t>
      </w:r>
      <w:r>
        <w:rPr>
          <w:sz w:val="24"/>
        </w:rPr>
        <w:t>660</w:t>
      </w:r>
      <w:r>
        <w:rPr>
          <w:spacing w:val="-4"/>
          <w:sz w:val="24"/>
        </w:rPr>
        <w:t xml:space="preserve"> each</w:t>
      </w:r>
    </w:p>
    <w:p w14:paraId="4991E7C8" w14:textId="77777777" w:rsidR="00510241" w:rsidRDefault="00BA64CF">
      <w:pPr>
        <w:pStyle w:val="ListParagraph"/>
        <w:numPr>
          <w:ilvl w:val="1"/>
          <w:numId w:val="1"/>
        </w:numPr>
        <w:tabs>
          <w:tab w:val="left" w:pos="992"/>
          <w:tab w:val="left" w:pos="3913"/>
        </w:tabs>
        <w:spacing w:before="22"/>
        <w:ind w:left="992" w:hanging="477"/>
        <w:rPr>
          <w:sz w:val="24"/>
        </w:rPr>
      </w:pPr>
      <w:r>
        <w:rPr>
          <w:sz w:val="24"/>
        </w:rPr>
        <w:t>Director’s</w:t>
      </w:r>
      <w:r>
        <w:rPr>
          <w:spacing w:val="-10"/>
          <w:sz w:val="24"/>
        </w:rPr>
        <w:t xml:space="preserve"> </w:t>
      </w:r>
      <w:r>
        <w:rPr>
          <w:spacing w:val="-2"/>
          <w:sz w:val="24"/>
        </w:rPr>
        <w:t>Honorarium</w:t>
      </w:r>
      <w:r>
        <w:rPr>
          <w:sz w:val="24"/>
        </w:rPr>
        <w:tab/>
        <w:t>$</w:t>
      </w:r>
      <w:r>
        <w:rPr>
          <w:spacing w:val="78"/>
          <w:w w:val="150"/>
          <w:sz w:val="24"/>
        </w:rPr>
        <w:t xml:space="preserve"> </w:t>
      </w:r>
      <w:r>
        <w:rPr>
          <w:sz w:val="24"/>
        </w:rPr>
        <w:t>440</w:t>
      </w:r>
      <w:r>
        <w:rPr>
          <w:spacing w:val="-2"/>
          <w:sz w:val="24"/>
        </w:rPr>
        <w:t xml:space="preserve"> </w:t>
      </w:r>
      <w:r>
        <w:rPr>
          <w:spacing w:val="-4"/>
          <w:sz w:val="24"/>
        </w:rPr>
        <w:t>each</w:t>
      </w:r>
    </w:p>
    <w:p w14:paraId="4991E7C9" w14:textId="77777777" w:rsidR="00510241" w:rsidRDefault="00510241">
      <w:pPr>
        <w:rPr>
          <w:sz w:val="24"/>
        </w:rPr>
        <w:sectPr w:rsidR="00510241">
          <w:pgSz w:w="12240" w:h="15840"/>
          <w:pgMar w:top="540" w:right="620" w:bottom="280" w:left="620" w:header="720" w:footer="720" w:gutter="0"/>
          <w:cols w:space="720"/>
        </w:sectPr>
      </w:pPr>
    </w:p>
    <w:p w14:paraId="4991E7CA" w14:textId="77777777" w:rsidR="00510241" w:rsidRDefault="00BA64CF">
      <w:pPr>
        <w:pStyle w:val="Heading1"/>
        <w:spacing w:before="28"/>
      </w:pPr>
      <w:r>
        <w:lastRenderedPageBreak/>
        <w:t>NOTES</w:t>
      </w:r>
      <w:r>
        <w:rPr>
          <w:spacing w:val="-8"/>
        </w:rPr>
        <w:t xml:space="preserve"> </w:t>
      </w:r>
      <w:r>
        <w:t>TO</w:t>
      </w:r>
      <w:r>
        <w:rPr>
          <w:spacing w:val="-8"/>
        </w:rPr>
        <w:t xml:space="preserve"> </w:t>
      </w:r>
      <w:r>
        <w:t>MEMBERS</w:t>
      </w:r>
      <w:r>
        <w:rPr>
          <w:spacing w:val="-7"/>
        </w:rPr>
        <w:t xml:space="preserve"> </w:t>
      </w:r>
      <w:r>
        <w:t>–</w:t>
      </w:r>
      <w:r>
        <w:rPr>
          <w:spacing w:val="-7"/>
        </w:rPr>
        <w:t xml:space="preserve"> </w:t>
      </w:r>
      <w:r>
        <w:t>CONSIDERATION</w:t>
      </w:r>
      <w:r>
        <w:rPr>
          <w:spacing w:val="-9"/>
        </w:rPr>
        <w:t xml:space="preserve"> </w:t>
      </w:r>
      <w:r>
        <w:t>OF</w:t>
      </w:r>
      <w:r>
        <w:rPr>
          <w:spacing w:val="-7"/>
        </w:rPr>
        <w:t xml:space="preserve"> </w:t>
      </w:r>
      <w:r>
        <w:rPr>
          <w:spacing w:val="-2"/>
        </w:rPr>
        <w:t>ALLOWANCES</w:t>
      </w:r>
    </w:p>
    <w:p w14:paraId="4991E7CB" w14:textId="77777777" w:rsidR="00510241" w:rsidRDefault="00BA64CF">
      <w:pPr>
        <w:pStyle w:val="BodyText"/>
        <w:spacing w:before="117"/>
        <w:ind w:left="231"/>
      </w:pPr>
      <w:r>
        <w:t>These</w:t>
      </w:r>
      <w:r>
        <w:rPr>
          <w:spacing w:val="-8"/>
        </w:rPr>
        <w:t xml:space="preserve"> </w:t>
      </w:r>
      <w:r>
        <w:t>notes</w:t>
      </w:r>
      <w:r>
        <w:rPr>
          <w:spacing w:val="-5"/>
        </w:rPr>
        <w:t xml:space="preserve"> </w:t>
      </w:r>
      <w:r>
        <w:t>are</w:t>
      </w:r>
      <w:r>
        <w:rPr>
          <w:spacing w:val="-7"/>
        </w:rPr>
        <w:t xml:space="preserve"> </w:t>
      </w:r>
      <w:r>
        <w:t>to</w:t>
      </w:r>
      <w:r>
        <w:rPr>
          <w:spacing w:val="-5"/>
        </w:rPr>
        <w:t xml:space="preserve"> </w:t>
      </w:r>
      <w:r>
        <w:t>read</w:t>
      </w:r>
      <w:r>
        <w:rPr>
          <w:spacing w:val="-7"/>
        </w:rPr>
        <w:t xml:space="preserve"> </w:t>
      </w:r>
      <w:r>
        <w:t>in</w:t>
      </w:r>
      <w:r>
        <w:rPr>
          <w:spacing w:val="-4"/>
        </w:rPr>
        <w:t xml:space="preserve"> </w:t>
      </w:r>
      <w:r>
        <w:t>conjunction</w:t>
      </w:r>
      <w:r>
        <w:rPr>
          <w:spacing w:val="-8"/>
        </w:rPr>
        <w:t xml:space="preserve"> </w:t>
      </w:r>
      <w:r>
        <w:t>with</w:t>
      </w:r>
      <w:r>
        <w:rPr>
          <w:spacing w:val="-5"/>
        </w:rPr>
        <w:t xml:space="preserve"> </w:t>
      </w:r>
      <w:r>
        <w:t>the</w:t>
      </w:r>
      <w:r>
        <w:rPr>
          <w:spacing w:val="-8"/>
        </w:rPr>
        <w:t xml:space="preserve"> </w:t>
      </w:r>
      <w:r>
        <w:t>proposed</w:t>
      </w:r>
      <w:r>
        <w:rPr>
          <w:spacing w:val="-7"/>
        </w:rPr>
        <w:t xml:space="preserve"> </w:t>
      </w:r>
      <w:r>
        <w:rPr>
          <w:spacing w:val="-2"/>
        </w:rPr>
        <w:t>Resolutions:</w:t>
      </w:r>
    </w:p>
    <w:p w14:paraId="4991E7CC" w14:textId="77777777" w:rsidR="00510241" w:rsidRDefault="00BA64CF">
      <w:pPr>
        <w:pStyle w:val="ListParagraph"/>
        <w:numPr>
          <w:ilvl w:val="2"/>
          <w:numId w:val="1"/>
        </w:numPr>
        <w:tabs>
          <w:tab w:val="left" w:pos="796"/>
        </w:tabs>
        <w:spacing w:before="120"/>
        <w:ind w:left="796" w:hanging="358"/>
        <w:jc w:val="both"/>
        <w:rPr>
          <w:sz w:val="24"/>
        </w:rPr>
      </w:pPr>
      <w:r>
        <w:rPr>
          <w:sz w:val="24"/>
        </w:rPr>
        <w:t>The</w:t>
      </w:r>
      <w:r>
        <w:rPr>
          <w:spacing w:val="8"/>
          <w:sz w:val="24"/>
        </w:rPr>
        <w:t xml:space="preserve"> </w:t>
      </w:r>
      <w:r>
        <w:rPr>
          <w:sz w:val="24"/>
        </w:rPr>
        <w:t>First</w:t>
      </w:r>
      <w:r>
        <w:rPr>
          <w:spacing w:val="9"/>
          <w:sz w:val="24"/>
        </w:rPr>
        <w:t xml:space="preserve"> </w:t>
      </w:r>
      <w:r>
        <w:rPr>
          <w:sz w:val="24"/>
        </w:rPr>
        <w:t>Resolution</w:t>
      </w:r>
      <w:r>
        <w:rPr>
          <w:spacing w:val="6"/>
          <w:sz w:val="24"/>
        </w:rPr>
        <w:t xml:space="preserve"> </w:t>
      </w:r>
      <w:r>
        <w:rPr>
          <w:sz w:val="24"/>
        </w:rPr>
        <w:t>is</w:t>
      </w:r>
      <w:r>
        <w:rPr>
          <w:spacing w:val="6"/>
          <w:sz w:val="24"/>
        </w:rPr>
        <w:t xml:space="preserve"> </w:t>
      </w:r>
      <w:r>
        <w:rPr>
          <w:sz w:val="24"/>
        </w:rPr>
        <w:t>to</w:t>
      </w:r>
      <w:r>
        <w:rPr>
          <w:spacing w:val="6"/>
          <w:sz w:val="24"/>
        </w:rPr>
        <w:t xml:space="preserve"> </w:t>
      </w:r>
      <w:r>
        <w:rPr>
          <w:sz w:val="24"/>
        </w:rPr>
        <w:t>have</w:t>
      </w:r>
      <w:r>
        <w:rPr>
          <w:spacing w:val="7"/>
          <w:sz w:val="24"/>
        </w:rPr>
        <w:t xml:space="preserve"> </w:t>
      </w:r>
      <w:r>
        <w:rPr>
          <w:sz w:val="24"/>
        </w:rPr>
        <w:t>the</w:t>
      </w:r>
      <w:r>
        <w:rPr>
          <w:spacing w:val="6"/>
          <w:sz w:val="24"/>
        </w:rPr>
        <w:t xml:space="preserve"> </w:t>
      </w:r>
      <w:r>
        <w:rPr>
          <w:sz w:val="24"/>
        </w:rPr>
        <w:t>members</w:t>
      </w:r>
      <w:r>
        <w:rPr>
          <w:spacing w:val="8"/>
          <w:sz w:val="24"/>
        </w:rPr>
        <w:t xml:space="preserve"> </w:t>
      </w:r>
      <w:r>
        <w:rPr>
          <w:sz w:val="24"/>
        </w:rPr>
        <w:t>in</w:t>
      </w:r>
      <w:r>
        <w:rPr>
          <w:spacing w:val="6"/>
          <w:sz w:val="24"/>
        </w:rPr>
        <w:t xml:space="preserve"> </w:t>
      </w:r>
      <w:r>
        <w:rPr>
          <w:sz w:val="24"/>
        </w:rPr>
        <w:t>General</w:t>
      </w:r>
      <w:r>
        <w:rPr>
          <w:spacing w:val="4"/>
          <w:sz w:val="24"/>
        </w:rPr>
        <w:t xml:space="preserve"> </w:t>
      </w:r>
      <w:r>
        <w:rPr>
          <w:sz w:val="24"/>
        </w:rPr>
        <w:t>Meeting</w:t>
      </w:r>
      <w:r>
        <w:rPr>
          <w:spacing w:val="6"/>
          <w:sz w:val="24"/>
        </w:rPr>
        <w:t xml:space="preserve"> </w:t>
      </w:r>
      <w:r>
        <w:rPr>
          <w:sz w:val="24"/>
        </w:rPr>
        <w:t>approve</w:t>
      </w:r>
      <w:r>
        <w:rPr>
          <w:spacing w:val="4"/>
          <w:sz w:val="24"/>
        </w:rPr>
        <w:t xml:space="preserve"> </w:t>
      </w:r>
      <w:r>
        <w:rPr>
          <w:sz w:val="24"/>
        </w:rPr>
        <w:t>an</w:t>
      </w:r>
      <w:r>
        <w:rPr>
          <w:spacing w:val="9"/>
          <w:sz w:val="24"/>
        </w:rPr>
        <w:t xml:space="preserve"> </w:t>
      </w:r>
      <w:r>
        <w:rPr>
          <w:sz w:val="24"/>
        </w:rPr>
        <w:t>amount</w:t>
      </w:r>
      <w:r>
        <w:rPr>
          <w:spacing w:val="6"/>
          <w:sz w:val="24"/>
        </w:rPr>
        <w:t xml:space="preserve"> </w:t>
      </w:r>
      <w:r>
        <w:rPr>
          <w:sz w:val="24"/>
        </w:rPr>
        <w:t>no</w:t>
      </w:r>
      <w:r>
        <w:rPr>
          <w:spacing w:val="6"/>
          <w:sz w:val="24"/>
        </w:rPr>
        <w:t xml:space="preserve"> </w:t>
      </w:r>
      <w:r>
        <w:rPr>
          <w:sz w:val="24"/>
        </w:rPr>
        <w:t>greater</w:t>
      </w:r>
      <w:r>
        <w:rPr>
          <w:spacing w:val="6"/>
          <w:sz w:val="24"/>
        </w:rPr>
        <w:t xml:space="preserve"> </w:t>
      </w:r>
      <w:r>
        <w:rPr>
          <w:spacing w:val="-4"/>
          <w:sz w:val="24"/>
        </w:rPr>
        <w:t>than</w:t>
      </w:r>
    </w:p>
    <w:p w14:paraId="4991E7CD" w14:textId="77777777" w:rsidR="00510241" w:rsidRDefault="00BA64CF">
      <w:pPr>
        <w:pStyle w:val="BodyText"/>
        <w:spacing w:before="12"/>
        <w:ind w:left="798"/>
      </w:pPr>
      <w:r>
        <w:t>$5,000.00</w:t>
      </w:r>
      <w:r>
        <w:rPr>
          <w:spacing w:val="-5"/>
        </w:rPr>
        <w:t xml:space="preserve"> </w:t>
      </w:r>
      <w:r>
        <w:t>for</w:t>
      </w:r>
      <w:r>
        <w:rPr>
          <w:spacing w:val="-8"/>
        </w:rPr>
        <w:t xml:space="preserve"> </w:t>
      </w:r>
      <w:r>
        <w:t>expenditure</w:t>
      </w:r>
      <w:r>
        <w:rPr>
          <w:spacing w:val="-6"/>
        </w:rPr>
        <w:t xml:space="preserve"> </w:t>
      </w:r>
      <w:r>
        <w:t>by</w:t>
      </w:r>
      <w:r>
        <w:rPr>
          <w:spacing w:val="-9"/>
        </w:rPr>
        <w:t xml:space="preserve"> </w:t>
      </w:r>
      <w:r>
        <w:t>the</w:t>
      </w:r>
      <w:r>
        <w:rPr>
          <w:spacing w:val="-7"/>
        </w:rPr>
        <w:t xml:space="preserve"> </w:t>
      </w:r>
      <w:r>
        <w:t>Club</w:t>
      </w:r>
      <w:r>
        <w:rPr>
          <w:spacing w:val="-7"/>
        </w:rPr>
        <w:t xml:space="preserve"> </w:t>
      </w:r>
      <w:r>
        <w:t>in</w:t>
      </w:r>
      <w:r>
        <w:rPr>
          <w:spacing w:val="-7"/>
        </w:rPr>
        <w:t xml:space="preserve"> </w:t>
      </w:r>
      <w:r>
        <w:t>relation</w:t>
      </w:r>
      <w:r>
        <w:rPr>
          <w:spacing w:val="-6"/>
        </w:rPr>
        <w:t xml:space="preserve"> </w:t>
      </w:r>
      <w:r>
        <w:t>to</w:t>
      </w:r>
      <w:r>
        <w:rPr>
          <w:spacing w:val="-5"/>
        </w:rPr>
        <w:t xml:space="preserve"> </w:t>
      </w:r>
      <w:r>
        <w:t>duties</w:t>
      </w:r>
      <w:r>
        <w:rPr>
          <w:spacing w:val="-7"/>
        </w:rPr>
        <w:t xml:space="preserve"> </w:t>
      </w:r>
      <w:r>
        <w:t>performed</w:t>
      </w:r>
      <w:r>
        <w:rPr>
          <w:spacing w:val="-3"/>
        </w:rPr>
        <w:t xml:space="preserve"> </w:t>
      </w:r>
      <w:r>
        <w:t>by</w:t>
      </w:r>
      <w:r>
        <w:rPr>
          <w:spacing w:val="-5"/>
        </w:rPr>
        <w:t xml:space="preserve"> </w:t>
      </w:r>
      <w:r>
        <w:t>the</w:t>
      </w:r>
      <w:r>
        <w:rPr>
          <w:spacing w:val="-6"/>
        </w:rPr>
        <w:t xml:space="preserve"> </w:t>
      </w:r>
      <w:r>
        <w:t>Club’s</w:t>
      </w:r>
      <w:r>
        <w:rPr>
          <w:spacing w:val="-5"/>
        </w:rPr>
        <w:t xml:space="preserve"> </w:t>
      </w:r>
      <w:r>
        <w:rPr>
          <w:spacing w:val="-2"/>
        </w:rPr>
        <w:t>directors.</w:t>
      </w:r>
    </w:p>
    <w:p w14:paraId="4991E7CE" w14:textId="77777777" w:rsidR="00510241" w:rsidRDefault="00BA64CF">
      <w:pPr>
        <w:pStyle w:val="ListParagraph"/>
        <w:numPr>
          <w:ilvl w:val="2"/>
          <w:numId w:val="1"/>
        </w:numPr>
        <w:tabs>
          <w:tab w:val="left" w:pos="796"/>
        </w:tabs>
        <w:spacing w:before="132"/>
        <w:ind w:left="796" w:hanging="358"/>
        <w:jc w:val="both"/>
        <w:rPr>
          <w:sz w:val="24"/>
        </w:rPr>
      </w:pPr>
      <w:r>
        <w:rPr>
          <w:sz w:val="24"/>
        </w:rPr>
        <w:t>The</w:t>
      </w:r>
      <w:r>
        <w:rPr>
          <w:spacing w:val="15"/>
          <w:sz w:val="24"/>
        </w:rPr>
        <w:t xml:space="preserve"> </w:t>
      </w:r>
      <w:r>
        <w:rPr>
          <w:sz w:val="24"/>
        </w:rPr>
        <w:t>Second</w:t>
      </w:r>
      <w:r>
        <w:rPr>
          <w:spacing w:val="16"/>
          <w:sz w:val="24"/>
        </w:rPr>
        <w:t xml:space="preserve"> </w:t>
      </w:r>
      <w:r>
        <w:rPr>
          <w:sz w:val="24"/>
        </w:rPr>
        <w:t>Resolution</w:t>
      </w:r>
      <w:r>
        <w:rPr>
          <w:spacing w:val="17"/>
          <w:sz w:val="24"/>
        </w:rPr>
        <w:t xml:space="preserve"> </w:t>
      </w:r>
      <w:r>
        <w:rPr>
          <w:sz w:val="24"/>
        </w:rPr>
        <w:t>is</w:t>
      </w:r>
      <w:r>
        <w:rPr>
          <w:spacing w:val="13"/>
          <w:sz w:val="24"/>
        </w:rPr>
        <w:t xml:space="preserve"> </w:t>
      </w:r>
      <w:r>
        <w:rPr>
          <w:sz w:val="24"/>
        </w:rPr>
        <w:t>to</w:t>
      </w:r>
      <w:r>
        <w:rPr>
          <w:spacing w:val="14"/>
          <w:sz w:val="24"/>
        </w:rPr>
        <w:t xml:space="preserve"> </w:t>
      </w:r>
      <w:r>
        <w:rPr>
          <w:sz w:val="24"/>
        </w:rPr>
        <w:t>have</w:t>
      </w:r>
      <w:r>
        <w:rPr>
          <w:spacing w:val="12"/>
          <w:sz w:val="24"/>
        </w:rPr>
        <w:t xml:space="preserve"> </w:t>
      </w:r>
      <w:r>
        <w:rPr>
          <w:sz w:val="24"/>
        </w:rPr>
        <w:t>members</w:t>
      </w:r>
      <w:r>
        <w:rPr>
          <w:spacing w:val="13"/>
          <w:sz w:val="24"/>
        </w:rPr>
        <w:t xml:space="preserve"> </w:t>
      </w:r>
      <w:r>
        <w:rPr>
          <w:sz w:val="24"/>
        </w:rPr>
        <w:t>in</w:t>
      </w:r>
      <w:r>
        <w:rPr>
          <w:spacing w:val="12"/>
          <w:sz w:val="24"/>
        </w:rPr>
        <w:t xml:space="preserve"> </w:t>
      </w:r>
      <w:r>
        <w:rPr>
          <w:sz w:val="24"/>
        </w:rPr>
        <w:t>General</w:t>
      </w:r>
      <w:r>
        <w:rPr>
          <w:spacing w:val="11"/>
          <w:sz w:val="24"/>
        </w:rPr>
        <w:t xml:space="preserve"> </w:t>
      </w:r>
      <w:r>
        <w:rPr>
          <w:sz w:val="24"/>
        </w:rPr>
        <w:t>Meeting</w:t>
      </w:r>
      <w:r>
        <w:rPr>
          <w:spacing w:val="15"/>
          <w:sz w:val="24"/>
        </w:rPr>
        <w:t xml:space="preserve"> </w:t>
      </w:r>
      <w:r>
        <w:rPr>
          <w:sz w:val="24"/>
        </w:rPr>
        <w:t>approve</w:t>
      </w:r>
      <w:r>
        <w:rPr>
          <w:spacing w:val="12"/>
          <w:sz w:val="24"/>
        </w:rPr>
        <w:t xml:space="preserve"> </w:t>
      </w:r>
      <w:r>
        <w:rPr>
          <w:sz w:val="24"/>
        </w:rPr>
        <w:t>an</w:t>
      </w:r>
      <w:r>
        <w:rPr>
          <w:spacing w:val="14"/>
          <w:sz w:val="24"/>
        </w:rPr>
        <w:t xml:space="preserve"> </w:t>
      </w:r>
      <w:r>
        <w:rPr>
          <w:sz w:val="24"/>
        </w:rPr>
        <w:t>amount</w:t>
      </w:r>
      <w:r>
        <w:rPr>
          <w:spacing w:val="15"/>
          <w:sz w:val="24"/>
        </w:rPr>
        <w:t xml:space="preserve"> </w:t>
      </w:r>
      <w:r>
        <w:rPr>
          <w:sz w:val="24"/>
        </w:rPr>
        <w:t>no</w:t>
      </w:r>
      <w:r>
        <w:rPr>
          <w:spacing w:val="14"/>
          <w:sz w:val="24"/>
        </w:rPr>
        <w:t xml:space="preserve"> </w:t>
      </w:r>
      <w:r>
        <w:rPr>
          <w:sz w:val="24"/>
        </w:rPr>
        <w:t>greater</w:t>
      </w:r>
      <w:r>
        <w:rPr>
          <w:spacing w:val="13"/>
          <w:sz w:val="24"/>
        </w:rPr>
        <w:t xml:space="preserve"> </w:t>
      </w:r>
      <w:r>
        <w:rPr>
          <w:spacing w:val="-4"/>
          <w:sz w:val="24"/>
        </w:rPr>
        <w:t>than</w:t>
      </w:r>
    </w:p>
    <w:p w14:paraId="4991E7CF" w14:textId="77777777" w:rsidR="00510241" w:rsidRDefault="00BA64CF">
      <w:pPr>
        <w:pStyle w:val="BodyText"/>
        <w:spacing w:before="9" w:line="249" w:lineRule="auto"/>
        <w:ind w:left="798" w:right="238"/>
      </w:pPr>
      <w:r>
        <w:t>$5,000.00</w:t>
      </w:r>
      <w:r>
        <w:rPr>
          <w:spacing w:val="-5"/>
        </w:rPr>
        <w:t xml:space="preserve"> </w:t>
      </w:r>
      <w:r>
        <w:t>for</w:t>
      </w:r>
      <w:r>
        <w:rPr>
          <w:spacing w:val="-7"/>
        </w:rPr>
        <w:t xml:space="preserve"> </w:t>
      </w:r>
      <w:r>
        <w:t>the</w:t>
      </w:r>
      <w:r>
        <w:rPr>
          <w:spacing w:val="-5"/>
        </w:rPr>
        <w:t xml:space="preserve"> </w:t>
      </w:r>
      <w:r>
        <w:t>expenditure</w:t>
      </w:r>
      <w:r>
        <w:rPr>
          <w:spacing w:val="-10"/>
        </w:rPr>
        <w:t xml:space="preserve"> </w:t>
      </w:r>
      <w:r>
        <w:t>by</w:t>
      </w:r>
      <w:r>
        <w:rPr>
          <w:spacing w:val="-7"/>
        </w:rPr>
        <w:t xml:space="preserve"> </w:t>
      </w:r>
      <w:r>
        <w:t>the</w:t>
      </w:r>
      <w:r>
        <w:rPr>
          <w:spacing w:val="-7"/>
        </w:rPr>
        <w:t xml:space="preserve"> </w:t>
      </w:r>
      <w:r>
        <w:t>Club</w:t>
      </w:r>
      <w:r>
        <w:rPr>
          <w:spacing w:val="-8"/>
        </w:rPr>
        <w:t xml:space="preserve"> </w:t>
      </w:r>
      <w:r>
        <w:t>for</w:t>
      </w:r>
      <w:r>
        <w:rPr>
          <w:spacing w:val="-7"/>
        </w:rPr>
        <w:t xml:space="preserve"> </w:t>
      </w:r>
      <w:r>
        <w:t>directors</w:t>
      </w:r>
      <w:r>
        <w:rPr>
          <w:spacing w:val="-6"/>
        </w:rPr>
        <w:t xml:space="preserve"> </w:t>
      </w:r>
      <w:r>
        <w:t>to</w:t>
      </w:r>
      <w:r>
        <w:rPr>
          <w:spacing w:val="-7"/>
        </w:rPr>
        <w:t xml:space="preserve"> </w:t>
      </w:r>
      <w:r>
        <w:t>attend</w:t>
      </w:r>
      <w:r>
        <w:rPr>
          <w:spacing w:val="-6"/>
        </w:rPr>
        <w:t xml:space="preserve"> </w:t>
      </w:r>
      <w:r>
        <w:t>seminars,</w:t>
      </w:r>
      <w:r>
        <w:rPr>
          <w:spacing w:val="-10"/>
        </w:rPr>
        <w:t xml:space="preserve"> </w:t>
      </w:r>
      <w:r>
        <w:t>lectures,</w:t>
      </w:r>
      <w:r>
        <w:rPr>
          <w:spacing w:val="-10"/>
        </w:rPr>
        <w:t xml:space="preserve"> </w:t>
      </w:r>
      <w:r>
        <w:t>trade</w:t>
      </w:r>
      <w:r>
        <w:rPr>
          <w:spacing w:val="-7"/>
        </w:rPr>
        <w:t xml:space="preserve"> </w:t>
      </w:r>
      <w:r>
        <w:t>displays</w:t>
      </w:r>
      <w:r>
        <w:rPr>
          <w:spacing w:val="-8"/>
        </w:rPr>
        <w:t xml:space="preserve"> </w:t>
      </w:r>
      <w:r>
        <w:t>and other</w:t>
      </w:r>
      <w:r>
        <w:rPr>
          <w:spacing w:val="-11"/>
        </w:rPr>
        <w:t xml:space="preserve"> </w:t>
      </w:r>
      <w:r>
        <w:t>similar</w:t>
      </w:r>
      <w:r>
        <w:rPr>
          <w:spacing w:val="-8"/>
        </w:rPr>
        <w:t xml:space="preserve"> </w:t>
      </w:r>
      <w:r>
        <w:t>events</w:t>
      </w:r>
      <w:r>
        <w:rPr>
          <w:spacing w:val="-9"/>
        </w:rPr>
        <w:t xml:space="preserve"> </w:t>
      </w:r>
      <w:r>
        <w:t>including</w:t>
      </w:r>
      <w:r>
        <w:rPr>
          <w:spacing w:val="-11"/>
        </w:rPr>
        <w:t xml:space="preserve"> </w:t>
      </w:r>
      <w:r>
        <w:t>the</w:t>
      </w:r>
      <w:r>
        <w:rPr>
          <w:spacing w:val="-8"/>
        </w:rPr>
        <w:t xml:space="preserve"> </w:t>
      </w:r>
      <w:r>
        <w:t>Clubs</w:t>
      </w:r>
      <w:r>
        <w:rPr>
          <w:spacing w:val="-11"/>
        </w:rPr>
        <w:t xml:space="preserve"> </w:t>
      </w:r>
      <w:r>
        <w:t>NSW</w:t>
      </w:r>
      <w:r>
        <w:rPr>
          <w:spacing w:val="-11"/>
        </w:rPr>
        <w:t xml:space="preserve"> </w:t>
      </w:r>
      <w:r>
        <w:t>Annual</w:t>
      </w:r>
      <w:r>
        <w:rPr>
          <w:spacing w:val="-8"/>
        </w:rPr>
        <w:t xml:space="preserve"> </w:t>
      </w:r>
      <w:r>
        <w:t>General</w:t>
      </w:r>
      <w:r>
        <w:rPr>
          <w:spacing w:val="-11"/>
        </w:rPr>
        <w:t xml:space="preserve"> </w:t>
      </w:r>
      <w:r>
        <w:t>Meeting</w:t>
      </w:r>
      <w:r>
        <w:rPr>
          <w:spacing w:val="-11"/>
        </w:rPr>
        <w:t xml:space="preserve"> </w:t>
      </w:r>
      <w:r>
        <w:t>and</w:t>
      </w:r>
      <w:r>
        <w:rPr>
          <w:spacing w:val="-10"/>
        </w:rPr>
        <w:t xml:space="preserve"> </w:t>
      </w:r>
      <w:r>
        <w:t>to</w:t>
      </w:r>
      <w:r>
        <w:rPr>
          <w:spacing w:val="-8"/>
        </w:rPr>
        <w:t xml:space="preserve"> </w:t>
      </w:r>
      <w:r>
        <w:t>visit</w:t>
      </w:r>
      <w:r>
        <w:rPr>
          <w:spacing w:val="-8"/>
        </w:rPr>
        <w:t xml:space="preserve"> </w:t>
      </w:r>
      <w:r>
        <w:t>other</w:t>
      </w:r>
      <w:r>
        <w:rPr>
          <w:spacing w:val="-11"/>
        </w:rPr>
        <w:t xml:space="preserve"> </w:t>
      </w:r>
      <w:r>
        <w:t>clubs</w:t>
      </w:r>
      <w:r>
        <w:rPr>
          <w:spacing w:val="-9"/>
        </w:rPr>
        <w:t xml:space="preserve"> </w:t>
      </w:r>
      <w:r>
        <w:t>to</w:t>
      </w:r>
      <w:r>
        <w:rPr>
          <w:spacing w:val="-11"/>
        </w:rPr>
        <w:t xml:space="preserve"> </w:t>
      </w:r>
      <w:r>
        <w:t>enable the Club’s Board to be kept abreast of current trends and developments which may have a significant bearing on</w:t>
      </w:r>
      <w:r>
        <w:rPr>
          <w:spacing w:val="40"/>
        </w:rPr>
        <w:t xml:space="preserve"> </w:t>
      </w:r>
      <w:r>
        <w:t>the nature and way in which the Club conducts its business.</w:t>
      </w:r>
    </w:p>
    <w:p w14:paraId="4991E7D0" w14:textId="77777777" w:rsidR="00510241" w:rsidRDefault="00BA64CF">
      <w:pPr>
        <w:pStyle w:val="ListParagraph"/>
        <w:numPr>
          <w:ilvl w:val="2"/>
          <w:numId w:val="1"/>
        </w:numPr>
        <w:tabs>
          <w:tab w:val="left" w:pos="796"/>
        </w:tabs>
        <w:spacing w:before="118"/>
        <w:ind w:left="796" w:hanging="358"/>
        <w:jc w:val="both"/>
        <w:rPr>
          <w:sz w:val="24"/>
        </w:rPr>
      </w:pPr>
      <w:r>
        <w:rPr>
          <w:sz w:val="24"/>
        </w:rPr>
        <w:t>The</w:t>
      </w:r>
      <w:r>
        <w:rPr>
          <w:spacing w:val="-6"/>
          <w:sz w:val="24"/>
        </w:rPr>
        <w:t xml:space="preserve"> </w:t>
      </w:r>
      <w:r>
        <w:rPr>
          <w:sz w:val="24"/>
        </w:rPr>
        <w:t>Third</w:t>
      </w:r>
      <w:r>
        <w:rPr>
          <w:spacing w:val="-7"/>
          <w:sz w:val="24"/>
        </w:rPr>
        <w:t xml:space="preserve"> </w:t>
      </w:r>
      <w:r>
        <w:rPr>
          <w:sz w:val="24"/>
        </w:rPr>
        <w:t>Resolution</w:t>
      </w:r>
      <w:r>
        <w:rPr>
          <w:spacing w:val="-8"/>
          <w:sz w:val="24"/>
        </w:rPr>
        <w:t xml:space="preserve"> </w:t>
      </w:r>
      <w:r>
        <w:rPr>
          <w:sz w:val="24"/>
        </w:rPr>
        <w:t>is</w:t>
      </w:r>
      <w:r>
        <w:rPr>
          <w:spacing w:val="-9"/>
          <w:sz w:val="24"/>
        </w:rPr>
        <w:t xml:space="preserve"> </w:t>
      </w:r>
      <w:r>
        <w:rPr>
          <w:sz w:val="24"/>
        </w:rPr>
        <w:t>to</w:t>
      </w:r>
      <w:r>
        <w:rPr>
          <w:spacing w:val="-3"/>
          <w:sz w:val="24"/>
        </w:rPr>
        <w:t xml:space="preserve"> </w:t>
      </w:r>
      <w:r>
        <w:rPr>
          <w:sz w:val="24"/>
        </w:rPr>
        <w:t>have</w:t>
      </w:r>
      <w:r>
        <w:rPr>
          <w:spacing w:val="-8"/>
          <w:sz w:val="24"/>
        </w:rPr>
        <w:t xml:space="preserve"> </w:t>
      </w:r>
      <w:r>
        <w:rPr>
          <w:sz w:val="24"/>
        </w:rPr>
        <w:t>the</w:t>
      </w:r>
      <w:r>
        <w:rPr>
          <w:spacing w:val="-5"/>
          <w:sz w:val="24"/>
        </w:rPr>
        <w:t xml:space="preserve"> </w:t>
      </w:r>
      <w:r>
        <w:rPr>
          <w:sz w:val="24"/>
        </w:rPr>
        <w:t>members</w:t>
      </w:r>
      <w:r>
        <w:rPr>
          <w:spacing w:val="-7"/>
          <w:sz w:val="24"/>
        </w:rPr>
        <w:t xml:space="preserve"> </w:t>
      </w:r>
      <w:r>
        <w:rPr>
          <w:sz w:val="24"/>
        </w:rPr>
        <w:t>approve</w:t>
      </w:r>
      <w:r>
        <w:rPr>
          <w:spacing w:val="-8"/>
          <w:sz w:val="24"/>
        </w:rPr>
        <w:t xml:space="preserve"> </w:t>
      </w:r>
      <w:r>
        <w:rPr>
          <w:sz w:val="24"/>
        </w:rPr>
        <w:t>Honoraria</w:t>
      </w:r>
      <w:r>
        <w:rPr>
          <w:spacing w:val="-8"/>
          <w:sz w:val="24"/>
        </w:rPr>
        <w:t xml:space="preserve"> </w:t>
      </w:r>
      <w:r>
        <w:rPr>
          <w:sz w:val="24"/>
        </w:rPr>
        <w:t>for</w:t>
      </w:r>
      <w:r>
        <w:rPr>
          <w:spacing w:val="-9"/>
          <w:sz w:val="24"/>
        </w:rPr>
        <w:t xml:space="preserve"> </w:t>
      </w:r>
      <w:r>
        <w:rPr>
          <w:sz w:val="24"/>
        </w:rPr>
        <w:t>the</w:t>
      </w:r>
      <w:r>
        <w:rPr>
          <w:spacing w:val="-4"/>
          <w:sz w:val="24"/>
        </w:rPr>
        <w:t xml:space="preserve"> </w:t>
      </w:r>
      <w:r>
        <w:rPr>
          <w:sz w:val="24"/>
        </w:rPr>
        <w:t>Club</w:t>
      </w:r>
      <w:r>
        <w:rPr>
          <w:spacing w:val="-8"/>
          <w:sz w:val="24"/>
        </w:rPr>
        <w:t xml:space="preserve"> </w:t>
      </w:r>
      <w:r>
        <w:rPr>
          <w:sz w:val="24"/>
        </w:rPr>
        <w:t>President</w:t>
      </w:r>
      <w:r>
        <w:rPr>
          <w:spacing w:val="-3"/>
          <w:sz w:val="24"/>
        </w:rPr>
        <w:t xml:space="preserve"> </w:t>
      </w:r>
      <w:r>
        <w:rPr>
          <w:sz w:val="24"/>
        </w:rPr>
        <w:t>and</w:t>
      </w:r>
      <w:r>
        <w:rPr>
          <w:spacing w:val="-8"/>
          <w:sz w:val="24"/>
        </w:rPr>
        <w:t xml:space="preserve"> </w:t>
      </w:r>
      <w:r>
        <w:rPr>
          <w:spacing w:val="-2"/>
          <w:sz w:val="24"/>
        </w:rPr>
        <w:t>Directors.</w:t>
      </w:r>
    </w:p>
    <w:p w14:paraId="4991E7D1" w14:textId="7BADAAC4" w:rsidR="00510241" w:rsidRDefault="00BA64CF">
      <w:pPr>
        <w:pStyle w:val="Heading1"/>
        <w:spacing w:before="132"/>
      </w:pPr>
      <w:r>
        <w:t>NOTICE</w:t>
      </w:r>
      <w:r>
        <w:rPr>
          <w:spacing w:val="-9"/>
        </w:rPr>
        <w:t xml:space="preserve"> </w:t>
      </w:r>
      <w:r>
        <w:t>OF</w:t>
      </w:r>
      <w:r>
        <w:rPr>
          <w:spacing w:val="-11"/>
        </w:rPr>
        <w:t xml:space="preserve"> </w:t>
      </w:r>
      <w:r>
        <w:t>ORDINARY</w:t>
      </w:r>
      <w:r>
        <w:rPr>
          <w:spacing w:val="-8"/>
        </w:rPr>
        <w:t xml:space="preserve"> </w:t>
      </w:r>
      <w:r>
        <w:t>RESOLUTIONS</w:t>
      </w:r>
      <w:r>
        <w:rPr>
          <w:spacing w:val="-9"/>
        </w:rPr>
        <w:t xml:space="preserve"> </w:t>
      </w:r>
      <w:r>
        <w:t>–</w:t>
      </w:r>
      <w:r>
        <w:rPr>
          <w:spacing w:val="-10"/>
        </w:rPr>
        <w:t xml:space="preserve"> </w:t>
      </w:r>
      <w:r>
        <w:t>CLUB</w:t>
      </w:r>
      <w:r>
        <w:rPr>
          <w:spacing w:val="-11"/>
        </w:rPr>
        <w:t xml:space="preserve"> </w:t>
      </w:r>
      <w:r>
        <w:t>MEMBERSHIP</w:t>
      </w:r>
      <w:r>
        <w:rPr>
          <w:spacing w:val="-8"/>
        </w:rPr>
        <w:t xml:space="preserve"> </w:t>
      </w:r>
      <w:r>
        <w:t>FEES</w:t>
      </w:r>
      <w:r>
        <w:rPr>
          <w:spacing w:val="-10"/>
        </w:rPr>
        <w:t xml:space="preserve"> </w:t>
      </w:r>
      <w:r>
        <w:t>202</w:t>
      </w:r>
      <w:r w:rsidR="00BB644D">
        <w:t>6</w:t>
      </w:r>
      <w:r>
        <w:t>-</w:t>
      </w:r>
      <w:r>
        <w:rPr>
          <w:spacing w:val="-4"/>
        </w:rPr>
        <w:t>202</w:t>
      </w:r>
      <w:r w:rsidR="00BB644D">
        <w:rPr>
          <w:spacing w:val="-4"/>
        </w:rPr>
        <w:t>7</w:t>
      </w:r>
    </w:p>
    <w:p w14:paraId="4991E7D2" w14:textId="77777777" w:rsidR="00510241" w:rsidRDefault="00BA64CF">
      <w:pPr>
        <w:pStyle w:val="BodyText"/>
        <w:spacing w:before="120"/>
        <w:ind w:left="227"/>
      </w:pPr>
      <w:r>
        <w:t>That</w:t>
      </w:r>
      <w:r>
        <w:rPr>
          <w:spacing w:val="-7"/>
        </w:rPr>
        <w:t xml:space="preserve"> </w:t>
      </w:r>
      <w:r>
        <w:t>pursuant</w:t>
      </w:r>
      <w:r>
        <w:rPr>
          <w:spacing w:val="-5"/>
        </w:rPr>
        <w:t xml:space="preserve"> </w:t>
      </w:r>
      <w:r>
        <w:t>to</w:t>
      </w:r>
      <w:r>
        <w:rPr>
          <w:spacing w:val="-6"/>
        </w:rPr>
        <w:t xml:space="preserve"> </w:t>
      </w:r>
      <w:r>
        <w:t>the</w:t>
      </w:r>
      <w:r>
        <w:rPr>
          <w:spacing w:val="-3"/>
        </w:rPr>
        <w:t xml:space="preserve"> </w:t>
      </w:r>
      <w:r>
        <w:t>Rules</w:t>
      </w:r>
      <w:r>
        <w:rPr>
          <w:spacing w:val="-5"/>
        </w:rPr>
        <w:t xml:space="preserve"> </w:t>
      </w:r>
      <w:r>
        <w:t>of</w:t>
      </w:r>
      <w:r>
        <w:rPr>
          <w:spacing w:val="-6"/>
        </w:rPr>
        <w:t xml:space="preserve"> </w:t>
      </w:r>
      <w:r>
        <w:t>the</w:t>
      </w:r>
      <w:r>
        <w:rPr>
          <w:spacing w:val="-2"/>
        </w:rPr>
        <w:t xml:space="preserve"> </w:t>
      </w:r>
      <w:r>
        <w:rPr>
          <w:spacing w:val="-4"/>
        </w:rPr>
        <w:t>Club:</w:t>
      </w:r>
    </w:p>
    <w:p w14:paraId="4991E7D3" w14:textId="77777777" w:rsidR="00510241" w:rsidRDefault="00BA64CF">
      <w:pPr>
        <w:pStyle w:val="BodyText"/>
        <w:spacing w:before="120" w:line="247" w:lineRule="auto"/>
        <w:ind w:left="231" w:right="238"/>
      </w:pPr>
      <w:r>
        <w:t xml:space="preserve">The members approve and agree </w:t>
      </w:r>
      <w:proofErr w:type="gramStart"/>
      <w:r>
        <w:t>to</w:t>
      </w:r>
      <w:proofErr w:type="gramEnd"/>
      <w:r>
        <w:t xml:space="preserve"> the Board of Directors determining the Club Membership Subscription Fees for the 2025-2026 financial year.</w:t>
      </w:r>
    </w:p>
    <w:p w14:paraId="4991E7D4" w14:textId="2060724E" w:rsidR="00510241" w:rsidRDefault="00BA64CF">
      <w:pPr>
        <w:pStyle w:val="Heading1"/>
        <w:spacing w:before="124"/>
      </w:pPr>
      <w:r>
        <w:t>NOTES</w:t>
      </w:r>
      <w:r>
        <w:rPr>
          <w:spacing w:val="-9"/>
        </w:rPr>
        <w:t xml:space="preserve"> </w:t>
      </w:r>
      <w:r>
        <w:t>TO</w:t>
      </w:r>
      <w:r>
        <w:rPr>
          <w:spacing w:val="-9"/>
        </w:rPr>
        <w:t xml:space="preserve"> </w:t>
      </w:r>
      <w:r>
        <w:t>MEMBERS</w:t>
      </w:r>
      <w:r>
        <w:rPr>
          <w:spacing w:val="-7"/>
        </w:rPr>
        <w:t xml:space="preserve"> </w:t>
      </w:r>
      <w:r>
        <w:t>–</w:t>
      </w:r>
      <w:r>
        <w:rPr>
          <w:spacing w:val="-8"/>
        </w:rPr>
        <w:t xml:space="preserve"> </w:t>
      </w:r>
      <w:r>
        <w:t>CLUB</w:t>
      </w:r>
      <w:r>
        <w:rPr>
          <w:spacing w:val="-9"/>
        </w:rPr>
        <w:t xml:space="preserve"> </w:t>
      </w:r>
      <w:r>
        <w:t>MEMBERSHIP</w:t>
      </w:r>
      <w:r>
        <w:rPr>
          <w:spacing w:val="-8"/>
        </w:rPr>
        <w:t xml:space="preserve"> </w:t>
      </w:r>
      <w:r>
        <w:t>FEES</w:t>
      </w:r>
      <w:r>
        <w:rPr>
          <w:spacing w:val="-6"/>
        </w:rPr>
        <w:t xml:space="preserve"> </w:t>
      </w:r>
      <w:r>
        <w:t>202</w:t>
      </w:r>
      <w:r w:rsidR="00BB644D">
        <w:t>6</w:t>
      </w:r>
      <w:r>
        <w:t>-</w:t>
      </w:r>
      <w:r>
        <w:rPr>
          <w:spacing w:val="-4"/>
        </w:rPr>
        <w:t>202</w:t>
      </w:r>
      <w:r w:rsidR="00BB644D">
        <w:rPr>
          <w:spacing w:val="-4"/>
        </w:rPr>
        <w:t>7</w:t>
      </w:r>
    </w:p>
    <w:p w14:paraId="4991E7D5" w14:textId="7D582BF8" w:rsidR="00510241" w:rsidRDefault="00BA64CF">
      <w:pPr>
        <w:pStyle w:val="BodyText"/>
        <w:spacing w:before="119"/>
        <w:ind w:left="231" w:right="237"/>
      </w:pPr>
      <w:r>
        <w:t>The</w:t>
      </w:r>
      <w:r>
        <w:rPr>
          <w:spacing w:val="-11"/>
        </w:rPr>
        <w:t xml:space="preserve"> </w:t>
      </w:r>
      <w:r>
        <w:t>Club</w:t>
      </w:r>
      <w:r>
        <w:rPr>
          <w:spacing w:val="-12"/>
        </w:rPr>
        <w:t xml:space="preserve"> </w:t>
      </w:r>
      <w:r>
        <w:t>usually</w:t>
      </w:r>
      <w:r>
        <w:rPr>
          <w:spacing w:val="-12"/>
        </w:rPr>
        <w:t xml:space="preserve"> </w:t>
      </w:r>
      <w:proofErr w:type="gramStart"/>
      <w:r>
        <w:t>conducts</w:t>
      </w:r>
      <w:proofErr w:type="gramEnd"/>
      <w:r>
        <w:rPr>
          <w:spacing w:val="-12"/>
        </w:rPr>
        <w:t xml:space="preserve"> </w:t>
      </w:r>
      <w:proofErr w:type="spellStart"/>
      <w:proofErr w:type="gramStart"/>
      <w:r>
        <w:t>it’s</w:t>
      </w:r>
      <w:proofErr w:type="spellEnd"/>
      <w:proofErr w:type="gramEnd"/>
      <w:r>
        <w:rPr>
          <w:spacing w:val="-10"/>
        </w:rPr>
        <w:t xml:space="preserve"> </w:t>
      </w:r>
      <w:r>
        <w:t>Annual</w:t>
      </w:r>
      <w:r>
        <w:rPr>
          <w:spacing w:val="-12"/>
        </w:rPr>
        <w:t xml:space="preserve"> </w:t>
      </w:r>
      <w:r>
        <w:t>General</w:t>
      </w:r>
      <w:r>
        <w:rPr>
          <w:spacing w:val="-14"/>
        </w:rPr>
        <w:t xml:space="preserve"> </w:t>
      </w:r>
      <w:r>
        <w:t>Meeting</w:t>
      </w:r>
      <w:r>
        <w:rPr>
          <w:spacing w:val="-10"/>
        </w:rPr>
        <w:t xml:space="preserve"> </w:t>
      </w:r>
      <w:r>
        <w:t>in</w:t>
      </w:r>
      <w:r>
        <w:rPr>
          <w:spacing w:val="-12"/>
        </w:rPr>
        <w:t xml:space="preserve"> </w:t>
      </w:r>
      <w:r w:rsidR="00E937BE">
        <w:t>November</w:t>
      </w:r>
      <w:r>
        <w:rPr>
          <w:spacing w:val="-10"/>
        </w:rPr>
        <w:t xml:space="preserve"> </w:t>
      </w:r>
      <w:r>
        <w:t>each</w:t>
      </w:r>
      <w:r>
        <w:rPr>
          <w:spacing w:val="-14"/>
        </w:rPr>
        <w:t xml:space="preserve"> </w:t>
      </w:r>
      <w:r>
        <w:t>year.</w:t>
      </w:r>
      <w:r>
        <w:rPr>
          <w:spacing w:val="-12"/>
        </w:rPr>
        <w:t xml:space="preserve"> </w:t>
      </w:r>
      <w:r>
        <w:t>It</w:t>
      </w:r>
      <w:r>
        <w:rPr>
          <w:spacing w:val="-12"/>
        </w:rPr>
        <w:t xml:space="preserve"> </w:t>
      </w:r>
      <w:r>
        <w:t>is</w:t>
      </w:r>
      <w:r>
        <w:rPr>
          <w:spacing w:val="-12"/>
        </w:rPr>
        <w:t xml:space="preserve"> </w:t>
      </w:r>
      <w:r>
        <w:t>too</w:t>
      </w:r>
      <w:r>
        <w:rPr>
          <w:spacing w:val="-12"/>
        </w:rPr>
        <w:t xml:space="preserve"> </w:t>
      </w:r>
      <w:r>
        <w:t>late</w:t>
      </w:r>
      <w:r>
        <w:rPr>
          <w:spacing w:val="-12"/>
        </w:rPr>
        <w:t xml:space="preserve"> </w:t>
      </w:r>
      <w:r>
        <w:t>to</w:t>
      </w:r>
      <w:r>
        <w:rPr>
          <w:spacing w:val="-10"/>
        </w:rPr>
        <w:t xml:space="preserve"> </w:t>
      </w:r>
      <w:r>
        <w:t>set</w:t>
      </w:r>
      <w:r>
        <w:rPr>
          <w:spacing w:val="-12"/>
        </w:rPr>
        <w:t xml:space="preserve"> </w:t>
      </w:r>
      <w:r>
        <w:t>the</w:t>
      </w:r>
      <w:r>
        <w:rPr>
          <w:spacing w:val="-9"/>
        </w:rPr>
        <w:t xml:space="preserve"> </w:t>
      </w:r>
      <w:r>
        <w:t>current year’s</w:t>
      </w:r>
      <w:r>
        <w:rPr>
          <w:spacing w:val="-5"/>
        </w:rPr>
        <w:t xml:space="preserve"> </w:t>
      </w:r>
      <w:r>
        <w:t>subscription</w:t>
      </w:r>
      <w:r>
        <w:rPr>
          <w:spacing w:val="-5"/>
        </w:rPr>
        <w:t xml:space="preserve"> </w:t>
      </w:r>
      <w:r>
        <w:t>fees</w:t>
      </w:r>
      <w:r>
        <w:rPr>
          <w:spacing w:val="-7"/>
        </w:rPr>
        <w:t xml:space="preserve"> </w:t>
      </w:r>
      <w:r>
        <w:t>because</w:t>
      </w:r>
      <w:r>
        <w:rPr>
          <w:spacing w:val="-7"/>
        </w:rPr>
        <w:t xml:space="preserve"> </w:t>
      </w:r>
      <w:r>
        <w:t>the</w:t>
      </w:r>
      <w:r>
        <w:rPr>
          <w:spacing w:val="-2"/>
        </w:rPr>
        <w:t xml:space="preserve"> </w:t>
      </w:r>
      <w:r>
        <w:t>Club</w:t>
      </w:r>
      <w:r>
        <w:rPr>
          <w:spacing w:val="-5"/>
        </w:rPr>
        <w:t xml:space="preserve"> </w:t>
      </w:r>
      <w:r>
        <w:t>renewal</w:t>
      </w:r>
      <w:r>
        <w:rPr>
          <w:spacing w:val="-4"/>
        </w:rPr>
        <w:t xml:space="preserve"> </w:t>
      </w:r>
      <w:r>
        <w:t>period</w:t>
      </w:r>
      <w:r>
        <w:rPr>
          <w:spacing w:val="-7"/>
        </w:rPr>
        <w:t xml:space="preserve"> </w:t>
      </w:r>
      <w:r>
        <w:t>has</w:t>
      </w:r>
      <w:r>
        <w:rPr>
          <w:spacing w:val="-5"/>
        </w:rPr>
        <w:t xml:space="preserve"> </w:t>
      </w:r>
      <w:r>
        <w:t>ended.</w:t>
      </w:r>
      <w:r>
        <w:rPr>
          <w:spacing w:val="-5"/>
        </w:rPr>
        <w:t xml:space="preserve"> </w:t>
      </w:r>
      <w:r>
        <w:t>It</w:t>
      </w:r>
      <w:r>
        <w:rPr>
          <w:spacing w:val="-5"/>
        </w:rPr>
        <w:t xml:space="preserve"> </w:t>
      </w:r>
      <w:r>
        <w:t>is</w:t>
      </w:r>
      <w:r>
        <w:rPr>
          <w:spacing w:val="-9"/>
        </w:rPr>
        <w:t xml:space="preserve"> </w:t>
      </w:r>
      <w:r>
        <w:t>too</w:t>
      </w:r>
      <w:r>
        <w:rPr>
          <w:spacing w:val="-5"/>
        </w:rPr>
        <w:t xml:space="preserve"> </w:t>
      </w:r>
      <w:r>
        <w:t>early</w:t>
      </w:r>
      <w:r>
        <w:rPr>
          <w:spacing w:val="-6"/>
        </w:rPr>
        <w:t xml:space="preserve"> </w:t>
      </w:r>
      <w:r>
        <w:t>to</w:t>
      </w:r>
      <w:r>
        <w:rPr>
          <w:spacing w:val="-5"/>
        </w:rPr>
        <w:t xml:space="preserve"> </w:t>
      </w:r>
      <w:r>
        <w:t>set</w:t>
      </w:r>
      <w:r>
        <w:rPr>
          <w:spacing w:val="-5"/>
        </w:rPr>
        <w:t xml:space="preserve"> </w:t>
      </w:r>
      <w:r>
        <w:t>the</w:t>
      </w:r>
      <w:r>
        <w:rPr>
          <w:spacing w:val="-7"/>
        </w:rPr>
        <w:t xml:space="preserve"> </w:t>
      </w:r>
      <w:r>
        <w:t>following</w:t>
      </w:r>
      <w:r>
        <w:rPr>
          <w:spacing w:val="-3"/>
        </w:rPr>
        <w:t xml:space="preserve"> </w:t>
      </w:r>
      <w:r>
        <w:t xml:space="preserve">year’s fees because the fees from Bowls NSW Limited and Newcastle District Bowling Association have not been </w:t>
      </w:r>
      <w:r>
        <w:rPr>
          <w:spacing w:val="-2"/>
        </w:rPr>
        <w:t>determined.</w:t>
      </w:r>
    </w:p>
    <w:p w14:paraId="4991E7D6" w14:textId="77777777" w:rsidR="00510241" w:rsidRDefault="00BA64CF">
      <w:pPr>
        <w:pStyle w:val="BodyText"/>
        <w:spacing w:before="120"/>
        <w:ind w:left="231" w:right="234"/>
      </w:pPr>
      <w:r>
        <w:t xml:space="preserve">For the Club to comply with </w:t>
      </w:r>
      <w:proofErr w:type="spellStart"/>
      <w:proofErr w:type="gramStart"/>
      <w:r>
        <w:t>it’s</w:t>
      </w:r>
      <w:proofErr w:type="spellEnd"/>
      <w:proofErr w:type="gramEnd"/>
      <w:r>
        <w:t xml:space="preserve"> Rules it is recommended members approve the decision be made by the Board of Directors each year.</w:t>
      </w:r>
    </w:p>
    <w:p w14:paraId="4104C612" w14:textId="20AD7E0C" w:rsidR="00BB644D" w:rsidRDefault="00BB644D">
      <w:pPr>
        <w:pStyle w:val="BodyText"/>
        <w:spacing w:before="120"/>
        <w:ind w:left="231" w:right="234"/>
      </w:pPr>
    </w:p>
    <w:p w14:paraId="6CDED794" w14:textId="77777777" w:rsidR="008E2D34" w:rsidRDefault="008E2D34">
      <w:pPr>
        <w:pStyle w:val="BodyText"/>
        <w:spacing w:before="120"/>
        <w:ind w:left="231" w:right="234"/>
        <w:rPr>
          <w:b/>
          <w:bCs/>
        </w:rPr>
      </w:pPr>
    </w:p>
    <w:p w14:paraId="08EFEA03" w14:textId="1ACAB06C" w:rsidR="00BB644D" w:rsidRDefault="00D76C47">
      <w:pPr>
        <w:pStyle w:val="BodyText"/>
        <w:spacing w:before="120"/>
        <w:ind w:left="231" w:right="234"/>
        <w:rPr>
          <w:b/>
          <w:bCs/>
        </w:rPr>
      </w:pPr>
      <w:bookmarkStart w:id="0" w:name="_Hlk212799144"/>
      <w:r w:rsidRPr="00D76C47">
        <w:rPr>
          <w:b/>
          <w:bCs/>
        </w:rPr>
        <w:t xml:space="preserve">FIRST SPECIAL RESOLUTION </w:t>
      </w:r>
    </w:p>
    <w:p w14:paraId="325CC2EB" w14:textId="77777777" w:rsidR="00B457E9" w:rsidRDefault="00B457E9" w:rsidP="00B457E9">
      <w:pPr>
        <w:pStyle w:val="Default"/>
        <w:ind w:firstLine="231"/>
        <w:rPr>
          <w:rFonts w:asciiTheme="minorHAnsi" w:hAnsiTheme="minorHAnsi"/>
        </w:rPr>
      </w:pPr>
    </w:p>
    <w:p w14:paraId="5E538DBA" w14:textId="7062A015" w:rsidR="00B457E9" w:rsidRPr="009C6EC0" w:rsidRDefault="00B457E9" w:rsidP="00B457E9">
      <w:pPr>
        <w:pStyle w:val="Default"/>
        <w:ind w:firstLine="231"/>
        <w:rPr>
          <w:rFonts w:asciiTheme="minorHAnsi" w:hAnsiTheme="minorHAnsi"/>
        </w:rPr>
      </w:pPr>
      <w:r w:rsidRPr="009C6EC0">
        <w:rPr>
          <w:rFonts w:asciiTheme="minorHAnsi" w:hAnsiTheme="minorHAnsi"/>
        </w:rPr>
        <w:t xml:space="preserve">Deleting the word </w:t>
      </w:r>
      <w:r w:rsidR="00550CB5" w:rsidRPr="009C6EC0">
        <w:rPr>
          <w:rFonts w:asciiTheme="minorHAnsi" w:hAnsiTheme="minorHAnsi"/>
        </w:rPr>
        <w:t>“Newcastle</w:t>
      </w:r>
      <w:r w:rsidRPr="009C6EC0">
        <w:rPr>
          <w:rFonts w:asciiTheme="minorHAnsi" w:hAnsiTheme="minorHAnsi"/>
        </w:rPr>
        <w:t xml:space="preserve"> district bowling association”</w:t>
      </w:r>
      <w:r>
        <w:rPr>
          <w:rFonts w:asciiTheme="minorHAnsi" w:hAnsiTheme="minorHAnsi"/>
        </w:rPr>
        <w:t xml:space="preserve"> throughout the Club rules</w:t>
      </w:r>
      <w:r w:rsidR="00550CB5">
        <w:rPr>
          <w:rFonts w:asciiTheme="minorHAnsi" w:hAnsiTheme="minorHAnsi"/>
        </w:rPr>
        <w:t xml:space="preserve"> and </w:t>
      </w:r>
    </w:p>
    <w:p w14:paraId="4670F2A3" w14:textId="77777777" w:rsidR="00B457E9" w:rsidRPr="009C6EC0" w:rsidRDefault="00B457E9" w:rsidP="00B457E9">
      <w:pPr>
        <w:pStyle w:val="Default"/>
        <w:rPr>
          <w:rFonts w:asciiTheme="minorHAnsi" w:hAnsiTheme="minorHAnsi"/>
        </w:rPr>
      </w:pPr>
    </w:p>
    <w:p w14:paraId="76192E6E" w14:textId="307D4115" w:rsidR="00B457E9" w:rsidRDefault="006E4041" w:rsidP="00B457E9">
      <w:pPr>
        <w:pStyle w:val="Default"/>
        <w:ind w:firstLine="231"/>
        <w:rPr>
          <w:rFonts w:asciiTheme="minorHAnsi" w:hAnsiTheme="minorHAnsi"/>
        </w:rPr>
      </w:pPr>
      <w:r>
        <w:rPr>
          <w:rFonts w:asciiTheme="minorHAnsi" w:hAnsiTheme="minorHAnsi"/>
        </w:rPr>
        <w:t>inserting</w:t>
      </w:r>
      <w:r w:rsidR="00B457E9" w:rsidRPr="009C6EC0">
        <w:rPr>
          <w:rFonts w:asciiTheme="minorHAnsi" w:hAnsiTheme="minorHAnsi"/>
        </w:rPr>
        <w:t xml:space="preserve"> </w:t>
      </w:r>
      <w:r w:rsidR="00550CB5" w:rsidRPr="009C6EC0">
        <w:rPr>
          <w:rFonts w:asciiTheme="minorHAnsi" w:hAnsiTheme="minorHAnsi"/>
        </w:rPr>
        <w:t>“Greater</w:t>
      </w:r>
      <w:r w:rsidR="00B457E9">
        <w:rPr>
          <w:rFonts w:asciiTheme="minorHAnsi" w:hAnsiTheme="minorHAnsi"/>
        </w:rPr>
        <w:t xml:space="preserve"> Newcastle Bowls incorporated</w:t>
      </w:r>
      <w:r w:rsidR="00B457E9" w:rsidRPr="009C6EC0">
        <w:rPr>
          <w:rFonts w:asciiTheme="minorHAnsi" w:hAnsiTheme="minorHAnsi"/>
        </w:rPr>
        <w:t>”</w:t>
      </w:r>
    </w:p>
    <w:p w14:paraId="7A3CEDD6" w14:textId="77777777" w:rsidR="006E4041" w:rsidRDefault="006E4041" w:rsidP="00B457E9">
      <w:pPr>
        <w:pStyle w:val="Default"/>
        <w:ind w:firstLine="231"/>
        <w:rPr>
          <w:rFonts w:asciiTheme="minorHAnsi" w:hAnsiTheme="minorHAnsi"/>
        </w:rPr>
      </w:pPr>
    </w:p>
    <w:p w14:paraId="5C1FB5F2" w14:textId="77777777" w:rsidR="006E4041" w:rsidRDefault="006E4041" w:rsidP="006E4041">
      <w:pPr>
        <w:pStyle w:val="Heading3"/>
        <w:ind w:firstLine="231"/>
      </w:pPr>
      <w:r>
        <w:t>Notes to Members:</w:t>
      </w:r>
    </w:p>
    <w:p w14:paraId="4793EDBD" w14:textId="2DEBDFDD" w:rsidR="006E4041" w:rsidRDefault="006E4041" w:rsidP="006E4041">
      <w:pPr>
        <w:ind w:left="231"/>
      </w:pPr>
      <w:r>
        <w:t>This amendment updates the Club’s Rules to reflect the change in the name and structure of the regional governing body for bowls.</w:t>
      </w:r>
    </w:p>
    <w:p w14:paraId="6F16E36D" w14:textId="77777777" w:rsidR="006E4041" w:rsidRDefault="006E4041" w:rsidP="00B457E9">
      <w:pPr>
        <w:pStyle w:val="Default"/>
        <w:ind w:firstLine="231"/>
        <w:rPr>
          <w:rFonts w:asciiTheme="minorHAnsi" w:hAnsiTheme="minorHAnsi"/>
        </w:rPr>
      </w:pPr>
    </w:p>
    <w:p w14:paraId="5F9ED66B" w14:textId="77777777" w:rsidR="00550CB5" w:rsidRDefault="00550CB5" w:rsidP="00B457E9">
      <w:pPr>
        <w:pStyle w:val="Default"/>
        <w:ind w:firstLine="231"/>
        <w:rPr>
          <w:rFonts w:asciiTheme="minorHAnsi" w:hAnsiTheme="minorHAnsi"/>
        </w:rPr>
      </w:pPr>
    </w:p>
    <w:p w14:paraId="423C1CE4" w14:textId="41E8F2F4" w:rsidR="00550CB5" w:rsidRPr="00BA31A4" w:rsidRDefault="00550CB5" w:rsidP="00B457E9">
      <w:pPr>
        <w:pStyle w:val="Default"/>
        <w:ind w:firstLine="231"/>
        <w:rPr>
          <w:rFonts w:asciiTheme="minorHAnsi" w:hAnsiTheme="minorHAnsi"/>
          <w:b/>
          <w:bCs/>
        </w:rPr>
      </w:pPr>
      <w:r w:rsidRPr="00BA31A4">
        <w:rPr>
          <w:rFonts w:asciiTheme="minorHAnsi" w:hAnsiTheme="minorHAnsi"/>
          <w:b/>
          <w:bCs/>
        </w:rPr>
        <w:t>SECOND SPECIAL RESOLOUTION</w:t>
      </w:r>
    </w:p>
    <w:p w14:paraId="0E60514D" w14:textId="77777777" w:rsidR="008F0965" w:rsidRDefault="008F0965" w:rsidP="00B457E9">
      <w:pPr>
        <w:pStyle w:val="Default"/>
        <w:ind w:firstLine="231"/>
        <w:rPr>
          <w:rFonts w:asciiTheme="minorHAnsi" w:hAnsiTheme="minorHAnsi"/>
        </w:rPr>
      </w:pPr>
    </w:p>
    <w:p w14:paraId="1C334F47" w14:textId="3C0A11DD" w:rsidR="00550CB5" w:rsidRDefault="00A43F0D" w:rsidP="00B457E9">
      <w:pPr>
        <w:pStyle w:val="Default"/>
        <w:ind w:firstLine="231"/>
        <w:rPr>
          <w:rFonts w:asciiTheme="minorHAnsi" w:hAnsiTheme="minorHAnsi"/>
        </w:rPr>
      </w:pPr>
      <w:r>
        <w:rPr>
          <w:rFonts w:asciiTheme="minorHAnsi" w:hAnsiTheme="minorHAnsi"/>
        </w:rPr>
        <w:t xml:space="preserve">Qualification for membership </w:t>
      </w:r>
      <w:r w:rsidR="00550CB5">
        <w:rPr>
          <w:rFonts w:asciiTheme="minorHAnsi" w:hAnsiTheme="minorHAnsi"/>
        </w:rPr>
        <w:t>Rule 18</w:t>
      </w:r>
    </w:p>
    <w:p w14:paraId="64C2D9E5" w14:textId="77777777" w:rsidR="008F0965" w:rsidRDefault="008F0965" w:rsidP="008F0965">
      <w:pPr>
        <w:pStyle w:val="Default"/>
        <w:spacing w:after="163"/>
        <w:ind w:left="231"/>
        <w:rPr>
          <w:rFonts w:asciiTheme="minorHAnsi" w:hAnsiTheme="minorHAnsi"/>
        </w:rPr>
      </w:pPr>
    </w:p>
    <w:p w14:paraId="5C4227DE" w14:textId="08A7E772" w:rsidR="008F0965" w:rsidRDefault="006E4041" w:rsidP="008F0965">
      <w:pPr>
        <w:pStyle w:val="Default"/>
        <w:spacing w:after="163"/>
        <w:ind w:left="231"/>
        <w:rPr>
          <w:rFonts w:asciiTheme="minorHAnsi" w:hAnsiTheme="minorHAnsi"/>
        </w:rPr>
      </w:pPr>
      <w:r>
        <w:rPr>
          <w:rFonts w:asciiTheme="minorHAnsi" w:hAnsiTheme="minorHAnsi"/>
        </w:rPr>
        <w:t xml:space="preserve"> </w:t>
      </w:r>
      <w:r w:rsidR="008F0965" w:rsidRPr="009C6EC0">
        <w:rPr>
          <w:rFonts w:asciiTheme="minorHAnsi" w:hAnsiTheme="minorHAnsi"/>
        </w:rPr>
        <w:t xml:space="preserve">(C) </w:t>
      </w:r>
      <w:r w:rsidR="008F0965" w:rsidRPr="009C6EC0">
        <w:rPr>
          <w:rFonts w:asciiTheme="minorHAnsi" w:hAnsiTheme="minorHAnsi"/>
          <w:b/>
          <w:bCs/>
        </w:rPr>
        <w:t>SENIOR MEMBER</w:t>
      </w:r>
      <w:r w:rsidR="008F0965" w:rsidRPr="009C6EC0">
        <w:rPr>
          <w:rFonts w:asciiTheme="minorHAnsi" w:hAnsiTheme="minorHAnsi"/>
        </w:rPr>
        <w:t>:</w:t>
      </w:r>
    </w:p>
    <w:p w14:paraId="38843DBB" w14:textId="222E10AB" w:rsidR="008F0965" w:rsidRPr="009C6EC0" w:rsidRDefault="008F0965" w:rsidP="008F0965">
      <w:pPr>
        <w:pStyle w:val="Default"/>
        <w:spacing w:after="163"/>
        <w:ind w:left="231"/>
        <w:rPr>
          <w:rFonts w:asciiTheme="minorHAnsi" w:hAnsiTheme="minorHAnsi"/>
        </w:rPr>
      </w:pPr>
      <w:r w:rsidRPr="009C6EC0">
        <w:rPr>
          <w:rFonts w:asciiTheme="minorHAnsi" w:hAnsiTheme="minorHAnsi"/>
        </w:rPr>
        <w:t xml:space="preserve"> (I) Senior member shall mean a member </w:t>
      </w:r>
      <w:r>
        <w:rPr>
          <w:rFonts w:asciiTheme="minorHAnsi" w:hAnsiTheme="minorHAnsi"/>
        </w:rPr>
        <w:t>w</w:t>
      </w:r>
      <w:r w:rsidRPr="009C6EC0">
        <w:rPr>
          <w:rFonts w:asciiTheme="minorHAnsi" w:hAnsiTheme="minorHAnsi"/>
        </w:rPr>
        <w:t xml:space="preserve">ho has had twenty-five consecutive years Bowling membership with Kotara Bowling Club. </w:t>
      </w:r>
    </w:p>
    <w:p w14:paraId="4440F584" w14:textId="77777777" w:rsidR="008F0965" w:rsidRPr="009C6EC0" w:rsidRDefault="008F0965" w:rsidP="008F0965">
      <w:pPr>
        <w:pStyle w:val="Default"/>
        <w:ind w:left="231"/>
        <w:rPr>
          <w:rFonts w:asciiTheme="minorHAnsi" w:hAnsiTheme="minorHAnsi"/>
        </w:rPr>
      </w:pPr>
      <w:r w:rsidRPr="009C6EC0">
        <w:rPr>
          <w:rFonts w:asciiTheme="minorHAnsi" w:hAnsiTheme="minorHAnsi"/>
        </w:rPr>
        <w:lastRenderedPageBreak/>
        <w:t xml:space="preserve">(II) Senior members shall retain all the rights and privileges of a Bowling </w:t>
      </w:r>
      <w:proofErr w:type="gramStart"/>
      <w:r w:rsidRPr="009C6EC0">
        <w:rPr>
          <w:rFonts w:asciiTheme="minorHAnsi" w:hAnsiTheme="minorHAnsi"/>
        </w:rPr>
        <w:t>member</w:t>
      </w:r>
      <w:proofErr w:type="gramEnd"/>
      <w:r w:rsidRPr="009C6EC0">
        <w:rPr>
          <w:rFonts w:asciiTheme="minorHAnsi" w:hAnsiTheme="minorHAnsi"/>
        </w:rPr>
        <w:t xml:space="preserve"> but their annual subscription shall be the minimum amount as determined from time to time and they shall be presented with a </w:t>
      </w:r>
      <w:proofErr w:type="gramStart"/>
      <w:r w:rsidRPr="009C6EC0">
        <w:rPr>
          <w:rFonts w:asciiTheme="minorHAnsi" w:hAnsiTheme="minorHAnsi"/>
        </w:rPr>
        <w:t>25 year</w:t>
      </w:r>
      <w:proofErr w:type="gramEnd"/>
      <w:r w:rsidRPr="009C6EC0">
        <w:rPr>
          <w:rFonts w:asciiTheme="minorHAnsi" w:hAnsiTheme="minorHAnsi"/>
        </w:rPr>
        <w:t xml:space="preserve"> lapel badge. </w:t>
      </w:r>
    </w:p>
    <w:p w14:paraId="251F8523" w14:textId="77777777" w:rsidR="00550CB5" w:rsidRPr="009C6EC0" w:rsidRDefault="00550CB5" w:rsidP="00B457E9">
      <w:pPr>
        <w:pStyle w:val="Default"/>
        <w:ind w:firstLine="231"/>
        <w:rPr>
          <w:rFonts w:asciiTheme="minorHAnsi" w:hAnsiTheme="minorHAnsi"/>
        </w:rPr>
      </w:pPr>
    </w:p>
    <w:p w14:paraId="03979FAA" w14:textId="38C37473" w:rsidR="00D76C47" w:rsidRDefault="006809EE">
      <w:pPr>
        <w:pStyle w:val="BodyText"/>
        <w:spacing w:before="120"/>
        <w:ind w:left="231" w:right="234"/>
        <w:rPr>
          <w:rFonts w:asciiTheme="minorHAnsi" w:hAnsiTheme="minorHAnsi"/>
        </w:rPr>
      </w:pPr>
      <w:r w:rsidRPr="00EC30D2">
        <w:t>Delete</w:t>
      </w:r>
      <w:r>
        <w:t xml:space="preserve"> RULE 18 (</w:t>
      </w:r>
      <w:r w:rsidRPr="009C6EC0">
        <w:rPr>
          <w:rFonts w:asciiTheme="minorHAnsi" w:hAnsiTheme="minorHAnsi"/>
        </w:rPr>
        <w:t xml:space="preserve">C) </w:t>
      </w:r>
      <w:r w:rsidRPr="006809EE">
        <w:rPr>
          <w:rFonts w:asciiTheme="minorHAnsi" w:hAnsiTheme="minorHAnsi"/>
        </w:rPr>
        <w:t>SENIOR MEMBER (I) and (II)</w:t>
      </w:r>
    </w:p>
    <w:p w14:paraId="67142C02" w14:textId="77777777" w:rsidR="0097436F" w:rsidRDefault="0097436F" w:rsidP="006E4041">
      <w:pPr>
        <w:pStyle w:val="BodyText"/>
        <w:spacing w:before="120"/>
        <w:ind w:left="0" w:right="234"/>
      </w:pPr>
    </w:p>
    <w:p w14:paraId="0CEDC32D" w14:textId="737A5641" w:rsidR="0097436F" w:rsidRDefault="006E4041">
      <w:pPr>
        <w:pStyle w:val="BodyText"/>
        <w:spacing w:before="120"/>
        <w:ind w:left="231" w:right="234"/>
      </w:pPr>
      <w:r>
        <w:t xml:space="preserve">Deleting </w:t>
      </w:r>
      <w:r w:rsidR="0097436F">
        <w:t>Rule 18</w:t>
      </w:r>
      <w:r>
        <w:t xml:space="preserve"> (iv) (A) (III)  </w:t>
      </w:r>
    </w:p>
    <w:p w14:paraId="2412B837" w14:textId="77777777" w:rsidR="004D19D3" w:rsidRDefault="004D19D3" w:rsidP="004D19D3">
      <w:pPr>
        <w:pStyle w:val="Default"/>
        <w:rPr>
          <w:rFonts w:asciiTheme="minorHAnsi" w:hAnsiTheme="minorHAnsi"/>
        </w:rPr>
      </w:pPr>
    </w:p>
    <w:p w14:paraId="65C6F6EA" w14:textId="053D848D" w:rsidR="004D19D3" w:rsidRPr="009C6EC0" w:rsidRDefault="004D19D3" w:rsidP="00907AB9">
      <w:pPr>
        <w:pStyle w:val="Default"/>
        <w:ind w:firstLine="231"/>
        <w:rPr>
          <w:rFonts w:asciiTheme="minorHAnsi" w:hAnsiTheme="minorHAnsi"/>
        </w:rPr>
      </w:pPr>
      <w:r w:rsidRPr="009C6EC0">
        <w:rPr>
          <w:rFonts w:asciiTheme="minorHAnsi" w:hAnsiTheme="minorHAnsi"/>
        </w:rPr>
        <w:t xml:space="preserve">(iv) </w:t>
      </w:r>
      <w:r w:rsidRPr="009C6EC0">
        <w:rPr>
          <w:rFonts w:asciiTheme="minorHAnsi" w:hAnsiTheme="minorHAnsi"/>
          <w:b/>
          <w:bCs/>
        </w:rPr>
        <w:t xml:space="preserve">TEMPORARY MEMBER: </w:t>
      </w:r>
    </w:p>
    <w:p w14:paraId="1CFB6758" w14:textId="77777777" w:rsidR="004D19D3" w:rsidRPr="009C6EC0" w:rsidRDefault="004D19D3" w:rsidP="004D19D3">
      <w:pPr>
        <w:pStyle w:val="Default"/>
        <w:rPr>
          <w:rFonts w:asciiTheme="minorHAnsi" w:hAnsiTheme="minorHAnsi"/>
        </w:rPr>
      </w:pPr>
    </w:p>
    <w:p w14:paraId="73B869DE" w14:textId="77777777" w:rsidR="004D19D3" w:rsidRPr="009C6EC0" w:rsidRDefault="004D19D3" w:rsidP="00907AB9">
      <w:pPr>
        <w:pStyle w:val="Default"/>
        <w:ind w:firstLine="231"/>
        <w:rPr>
          <w:rFonts w:asciiTheme="minorHAnsi" w:hAnsiTheme="minorHAnsi"/>
        </w:rPr>
      </w:pPr>
      <w:r w:rsidRPr="009C6EC0">
        <w:rPr>
          <w:rFonts w:asciiTheme="minorHAnsi" w:hAnsiTheme="minorHAnsi"/>
        </w:rPr>
        <w:t>(A)</w:t>
      </w:r>
    </w:p>
    <w:p w14:paraId="04C24DC2" w14:textId="77777777" w:rsidR="004D19D3" w:rsidRPr="009C6EC0" w:rsidRDefault="004D19D3" w:rsidP="004D19D3">
      <w:pPr>
        <w:pStyle w:val="Default"/>
        <w:rPr>
          <w:rFonts w:asciiTheme="minorHAnsi" w:hAnsiTheme="minorHAnsi"/>
        </w:rPr>
      </w:pPr>
    </w:p>
    <w:p w14:paraId="2D2DB25E" w14:textId="77777777" w:rsidR="004D19D3" w:rsidRDefault="004D19D3" w:rsidP="00907AB9">
      <w:pPr>
        <w:pStyle w:val="Default"/>
        <w:ind w:left="231"/>
        <w:rPr>
          <w:rFonts w:asciiTheme="minorHAnsi" w:hAnsiTheme="minorHAnsi"/>
        </w:rPr>
      </w:pPr>
      <w:r w:rsidRPr="009C6EC0">
        <w:rPr>
          <w:rFonts w:asciiTheme="minorHAnsi" w:hAnsiTheme="minorHAnsi"/>
        </w:rPr>
        <w:t xml:space="preserve">(III) any visitor whose permanent address is outside a radius from the co-operative of not less than five (5) kilometres. </w:t>
      </w:r>
    </w:p>
    <w:p w14:paraId="7ECA4878" w14:textId="77777777" w:rsidR="004D19D3" w:rsidRDefault="004D19D3" w:rsidP="004D19D3">
      <w:pPr>
        <w:pStyle w:val="Default"/>
        <w:rPr>
          <w:rFonts w:asciiTheme="minorHAnsi" w:hAnsiTheme="minorHAnsi"/>
        </w:rPr>
      </w:pPr>
    </w:p>
    <w:p w14:paraId="6DD06D2A" w14:textId="77777777" w:rsidR="006E4041" w:rsidRDefault="006E4041" w:rsidP="00907AB9">
      <w:pPr>
        <w:pStyle w:val="Default"/>
        <w:ind w:firstLine="231"/>
        <w:rPr>
          <w:rFonts w:asciiTheme="minorHAnsi" w:hAnsiTheme="minorHAnsi"/>
        </w:rPr>
      </w:pPr>
    </w:p>
    <w:p w14:paraId="1C172E51" w14:textId="77777777" w:rsidR="006E4041" w:rsidRDefault="006E4041" w:rsidP="006E4041">
      <w:pPr>
        <w:pStyle w:val="Heading3"/>
        <w:ind w:firstLine="231"/>
      </w:pPr>
      <w:r>
        <w:t>Notes to Members:</w:t>
      </w:r>
    </w:p>
    <w:p w14:paraId="40588FD3" w14:textId="53CC2116" w:rsidR="006E4041" w:rsidRDefault="006E4041" w:rsidP="006E4041">
      <w:pPr>
        <w:ind w:left="231"/>
      </w:pPr>
      <w:r>
        <w:t xml:space="preserve">This change removes outdated membership categories and visitor distance restrictions </w:t>
      </w:r>
      <w:r>
        <w:t>under changes to the Registered Clubs Act 1976.</w:t>
      </w:r>
    </w:p>
    <w:p w14:paraId="2092668C" w14:textId="77777777" w:rsidR="006E4041" w:rsidRDefault="006E4041" w:rsidP="006E4041">
      <w:pPr>
        <w:pStyle w:val="BodyText"/>
        <w:spacing w:before="120"/>
        <w:ind w:left="231" w:right="234"/>
      </w:pPr>
    </w:p>
    <w:p w14:paraId="376796F6" w14:textId="77777777" w:rsidR="006E4041" w:rsidRDefault="006E4041" w:rsidP="00907AB9">
      <w:pPr>
        <w:pStyle w:val="Default"/>
        <w:ind w:firstLine="231"/>
        <w:rPr>
          <w:rFonts w:asciiTheme="minorHAnsi" w:hAnsiTheme="minorHAnsi"/>
        </w:rPr>
      </w:pPr>
    </w:p>
    <w:p w14:paraId="1206580D" w14:textId="77777777" w:rsidR="004D19D3" w:rsidRDefault="004D19D3" w:rsidP="004D19D3">
      <w:pPr>
        <w:pStyle w:val="Default"/>
        <w:rPr>
          <w:rFonts w:asciiTheme="minorHAnsi" w:hAnsiTheme="minorHAnsi"/>
        </w:rPr>
      </w:pPr>
    </w:p>
    <w:p w14:paraId="3BE780A9" w14:textId="6416B271" w:rsidR="00BA31A4" w:rsidRDefault="00BA31A4" w:rsidP="00907AB9">
      <w:pPr>
        <w:pStyle w:val="BodyText"/>
        <w:spacing w:before="120"/>
        <w:ind w:left="0" w:right="234" w:firstLine="231"/>
        <w:rPr>
          <w:b/>
          <w:bCs/>
        </w:rPr>
      </w:pPr>
      <w:r w:rsidRPr="00907AB9">
        <w:rPr>
          <w:b/>
          <w:bCs/>
        </w:rPr>
        <w:t>THIRD SPECIAL RESOLOUTION</w:t>
      </w:r>
    </w:p>
    <w:p w14:paraId="0CF183CB" w14:textId="187A7D95" w:rsidR="00907AB9" w:rsidRDefault="0090513B" w:rsidP="00907AB9">
      <w:pPr>
        <w:pStyle w:val="BodyText"/>
        <w:spacing w:before="120"/>
        <w:ind w:left="0" w:right="234" w:firstLine="231"/>
      </w:pPr>
      <w:r>
        <w:t xml:space="preserve">Business of a General Meeting </w:t>
      </w:r>
      <w:r w:rsidR="00907AB9" w:rsidRPr="009B40E8">
        <w:t xml:space="preserve">Rule </w:t>
      </w:r>
      <w:r w:rsidR="009B40E8" w:rsidRPr="009B40E8">
        <w:t>37.</w:t>
      </w:r>
    </w:p>
    <w:p w14:paraId="16EED2DC" w14:textId="77777777" w:rsidR="0090513B" w:rsidRDefault="0090513B" w:rsidP="002A687E">
      <w:pPr>
        <w:pStyle w:val="Default"/>
        <w:ind w:firstLine="231"/>
        <w:rPr>
          <w:rFonts w:asciiTheme="minorHAnsi" w:hAnsiTheme="minorHAnsi"/>
        </w:rPr>
      </w:pPr>
    </w:p>
    <w:p w14:paraId="53B020E1" w14:textId="31224FFC" w:rsidR="002A687E" w:rsidRDefault="006E4041" w:rsidP="006E4041">
      <w:pPr>
        <w:pStyle w:val="Default"/>
        <w:ind w:firstLine="231"/>
        <w:rPr>
          <w:rFonts w:asciiTheme="minorHAnsi" w:hAnsiTheme="minorHAnsi"/>
        </w:rPr>
      </w:pPr>
      <w:r>
        <w:rPr>
          <w:rFonts w:asciiTheme="minorHAnsi" w:hAnsiTheme="minorHAnsi"/>
        </w:rPr>
        <w:t>Delete Rule 37 (viii</w:t>
      </w:r>
      <w:proofErr w:type="gramStart"/>
      <w:r>
        <w:rPr>
          <w:rFonts w:asciiTheme="minorHAnsi" w:hAnsiTheme="minorHAnsi"/>
        </w:rPr>
        <w:t xml:space="preserve">) </w:t>
      </w:r>
      <w:r>
        <w:rPr>
          <w:rFonts w:asciiTheme="minorHAnsi" w:hAnsiTheme="minorHAnsi"/>
        </w:rPr>
        <w:t xml:space="preserve"> </w:t>
      </w:r>
      <w:r w:rsidR="002A687E" w:rsidRPr="009C6EC0">
        <w:rPr>
          <w:rFonts w:asciiTheme="minorHAnsi" w:hAnsiTheme="minorHAnsi"/>
        </w:rPr>
        <w:t>to</w:t>
      </w:r>
      <w:proofErr w:type="gramEnd"/>
      <w:r w:rsidR="002A687E" w:rsidRPr="009C6EC0">
        <w:rPr>
          <w:rFonts w:asciiTheme="minorHAnsi" w:hAnsiTheme="minorHAnsi"/>
        </w:rPr>
        <w:t xml:space="preserve"> elect (if necessary) an auditor, or to determine the auditor’s remuneration, or both. </w:t>
      </w:r>
    </w:p>
    <w:p w14:paraId="73F54B9F" w14:textId="77777777" w:rsidR="002A687E" w:rsidRDefault="002A687E" w:rsidP="002A687E">
      <w:pPr>
        <w:pStyle w:val="Default"/>
        <w:ind w:firstLine="231"/>
        <w:rPr>
          <w:rFonts w:asciiTheme="minorHAnsi" w:hAnsiTheme="minorHAnsi"/>
        </w:rPr>
      </w:pPr>
    </w:p>
    <w:p w14:paraId="222AA969" w14:textId="77777777" w:rsidR="001968B1" w:rsidRDefault="001968B1" w:rsidP="002A687E">
      <w:pPr>
        <w:pStyle w:val="Default"/>
        <w:ind w:firstLine="231"/>
        <w:rPr>
          <w:rFonts w:asciiTheme="minorHAnsi" w:hAnsiTheme="minorHAnsi"/>
        </w:rPr>
      </w:pPr>
    </w:p>
    <w:p w14:paraId="4A2A46DF" w14:textId="77777777" w:rsidR="006E4041" w:rsidRDefault="006E4041" w:rsidP="006E4041">
      <w:pPr>
        <w:pStyle w:val="Heading3"/>
        <w:ind w:firstLine="231"/>
      </w:pPr>
      <w:r>
        <w:t>Notes to Members:</w:t>
      </w:r>
    </w:p>
    <w:p w14:paraId="2E1875B9" w14:textId="5506BA5D" w:rsidR="0009305B" w:rsidRPr="009C6EC0" w:rsidRDefault="006E4041" w:rsidP="006E4041">
      <w:pPr>
        <w:pStyle w:val="Default"/>
        <w:ind w:firstLine="231"/>
        <w:rPr>
          <w:rFonts w:asciiTheme="minorHAnsi" w:hAnsiTheme="minorHAnsi"/>
        </w:rPr>
      </w:pPr>
      <w:proofErr w:type="gramStart"/>
      <w:r>
        <w:t>Th</w:t>
      </w:r>
      <w:r w:rsidR="0010612C">
        <w:t>is</w:t>
      </w:r>
      <w:r>
        <w:t xml:space="preserve"> deletions</w:t>
      </w:r>
      <w:proofErr w:type="gramEnd"/>
      <w:r>
        <w:t xml:space="preserve"> simplify the AGM agenda and reflect modern </w:t>
      </w:r>
      <w:r>
        <w:t>club</w:t>
      </w:r>
      <w:r>
        <w:t xml:space="preserve"> practices</w:t>
      </w:r>
      <w:r>
        <w:t>.</w:t>
      </w:r>
    </w:p>
    <w:p w14:paraId="68FAD130" w14:textId="77777777" w:rsidR="00606EB1" w:rsidRPr="009C6EC0" w:rsidRDefault="00606EB1" w:rsidP="00606EB1">
      <w:pPr>
        <w:pStyle w:val="Default"/>
        <w:rPr>
          <w:rFonts w:asciiTheme="minorHAnsi" w:hAnsiTheme="minorHAnsi"/>
        </w:rPr>
      </w:pPr>
    </w:p>
    <w:p w14:paraId="41D63290" w14:textId="77777777" w:rsidR="006E4041" w:rsidRDefault="006E4041" w:rsidP="002A687E">
      <w:pPr>
        <w:pStyle w:val="Default"/>
        <w:ind w:firstLine="231"/>
        <w:rPr>
          <w:rFonts w:asciiTheme="minorHAnsi" w:hAnsiTheme="minorHAnsi"/>
          <w:b/>
          <w:bCs/>
        </w:rPr>
      </w:pPr>
    </w:p>
    <w:p w14:paraId="34D4C3C8" w14:textId="77777777" w:rsidR="006E4041" w:rsidRDefault="006E4041" w:rsidP="002A687E">
      <w:pPr>
        <w:pStyle w:val="Default"/>
        <w:ind w:firstLine="231"/>
        <w:rPr>
          <w:rFonts w:asciiTheme="minorHAnsi" w:hAnsiTheme="minorHAnsi"/>
          <w:b/>
          <w:bCs/>
        </w:rPr>
      </w:pPr>
    </w:p>
    <w:p w14:paraId="5E90F952" w14:textId="77777777" w:rsidR="006E4041" w:rsidRDefault="006E4041" w:rsidP="002A687E">
      <w:pPr>
        <w:pStyle w:val="Default"/>
        <w:ind w:firstLine="231"/>
        <w:rPr>
          <w:rFonts w:asciiTheme="minorHAnsi" w:hAnsiTheme="minorHAnsi"/>
          <w:b/>
          <w:bCs/>
        </w:rPr>
      </w:pPr>
    </w:p>
    <w:p w14:paraId="60D4FD9B" w14:textId="77777777" w:rsidR="0010612C" w:rsidRDefault="0010612C" w:rsidP="002A687E">
      <w:pPr>
        <w:pStyle w:val="Default"/>
        <w:ind w:firstLine="231"/>
        <w:rPr>
          <w:rFonts w:asciiTheme="minorHAnsi" w:hAnsiTheme="minorHAnsi"/>
          <w:b/>
          <w:bCs/>
        </w:rPr>
      </w:pPr>
    </w:p>
    <w:p w14:paraId="5C995BEC" w14:textId="77777777" w:rsidR="0010612C" w:rsidRDefault="0010612C" w:rsidP="002A687E">
      <w:pPr>
        <w:pStyle w:val="Default"/>
        <w:ind w:firstLine="231"/>
        <w:rPr>
          <w:rFonts w:asciiTheme="minorHAnsi" w:hAnsiTheme="minorHAnsi"/>
          <w:b/>
          <w:bCs/>
        </w:rPr>
      </w:pPr>
    </w:p>
    <w:p w14:paraId="1B0D91B2" w14:textId="61679A22" w:rsidR="001968B1" w:rsidRPr="009465A2" w:rsidRDefault="005821C4" w:rsidP="002A687E">
      <w:pPr>
        <w:pStyle w:val="Default"/>
        <w:ind w:firstLine="231"/>
        <w:rPr>
          <w:rFonts w:asciiTheme="minorHAnsi" w:hAnsiTheme="minorHAnsi"/>
          <w:b/>
          <w:bCs/>
        </w:rPr>
      </w:pPr>
      <w:r w:rsidRPr="009465A2">
        <w:rPr>
          <w:rFonts w:asciiTheme="minorHAnsi" w:hAnsiTheme="minorHAnsi"/>
          <w:b/>
          <w:bCs/>
        </w:rPr>
        <w:t xml:space="preserve">FOURTH SPECIAL RESOLOUTION </w:t>
      </w:r>
    </w:p>
    <w:p w14:paraId="2E915C7C" w14:textId="77777777" w:rsidR="007B2AB2" w:rsidRDefault="007B2AB2" w:rsidP="002A687E">
      <w:pPr>
        <w:pStyle w:val="Default"/>
        <w:ind w:firstLine="231"/>
        <w:rPr>
          <w:rFonts w:asciiTheme="minorHAnsi" w:hAnsiTheme="minorHAnsi"/>
        </w:rPr>
      </w:pPr>
    </w:p>
    <w:p w14:paraId="24A1EC26" w14:textId="7AE0C435" w:rsidR="007B2AB2" w:rsidRDefault="0010612C" w:rsidP="002A687E">
      <w:pPr>
        <w:pStyle w:val="Default"/>
        <w:ind w:firstLine="231"/>
        <w:rPr>
          <w:rFonts w:asciiTheme="minorHAnsi" w:hAnsiTheme="minorHAnsi" w:cstheme="minorHAnsi"/>
        </w:rPr>
      </w:pPr>
      <w:r>
        <w:rPr>
          <w:rFonts w:asciiTheme="minorHAnsi" w:hAnsiTheme="minorHAnsi" w:cstheme="minorHAnsi"/>
        </w:rPr>
        <w:t>Rule 38</w:t>
      </w:r>
      <w:r>
        <w:rPr>
          <w:rFonts w:asciiTheme="minorHAnsi" w:hAnsiTheme="minorHAnsi" w:cstheme="minorHAnsi"/>
        </w:rPr>
        <w:t xml:space="preserve"> </w:t>
      </w:r>
      <w:r w:rsidR="009465A2" w:rsidRPr="009465A2">
        <w:rPr>
          <w:rFonts w:asciiTheme="minorHAnsi" w:hAnsiTheme="minorHAnsi" w:cstheme="minorHAnsi"/>
        </w:rPr>
        <w:t>Quorum at general meetings</w:t>
      </w:r>
      <w:r w:rsidR="009465A2">
        <w:rPr>
          <w:rFonts w:asciiTheme="minorHAnsi" w:hAnsiTheme="minorHAnsi" w:cstheme="minorHAnsi"/>
        </w:rPr>
        <w:t xml:space="preserve"> </w:t>
      </w:r>
    </w:p>
    <w:p w14:paraId="7FB06DB7" w14:textId="77777777" w:rsidR="009465A2" w:rsidRDefault="009465A2" w:rsidP="002A687E">
      <w:pPr>
        <w:pStyle w:val="Default"/>
        <w:ind w:firstLine="231"/>
        <w:rPr>
          <w:rFonts w:asciiTheme="minorHAnsi" w:hAnsiTheme="minorHAnsi" w:cstheme="minorHAnsi"/>
        </w:rPr>
      </w:pPr>
    </w:p>
    <w:p w14:paraId="5B1550B2" w14:textId="0C201DB3" w:rsidR="002954F4" w:rsidRPr="009C6EC0" w:rsidRDefault="006E4041" w:rsidP="002954F4">
      <w:pPr>
        <w:pStyle w:val="Default"/>
        <w:ind w:left="231"/>
        <w:rPr>
          <w:rFonts w:asciiTheme="minorHAnsi" w:hAnsiTheme="minorHAnsi"/>
        </w:rPr>
      </w:pPr>
      <w:r>
        <w:rPr>
          <w:rFonts w:asciiTheme="minorHAnsi" w:hAnsiTheme="minorHAnsi"/>
        </w:rPr>
        <w:t>Deleting rule</w:t>
      </w:r>
      <w:r w:rsidR="0010612C">
        <w:rPr>
          <w:rFonts w:asciiTheme="minorHAnsi" w:hAnsiTheme="minorHAnsi"/>
        </w:rPr>
        <w:t xml:space="preserve"> 38</w:t>
      </w:r>
      <w:r>
        <w:rPr>
          <w:rFonts w:asciiTheme="minorHAnsi" w:hAnsiTheme="minorHAnsi"/>
        </w:rPr>
        <w:t xml:space="preserve"> </w:t>
      </w:r>
      <w:r w:rsidR="002954F4" w:rsidRPr="009C6EC0">
        <w:rPr>
          <w:rFonts w:asciiTheme="minorHAnsi" w:hAnsiTheme="minorHAnsi"/>
        </w:rPr>
        <w:t xml:space="preserve">(b) Except where these rules state otherwise, 50 active members, present in person and entitled to vote, or 20% of such members, whichever is lesser, constitute a quorum. </w:t>
      </w:r>
    </w:p>
    <w:p w14:paraId="5BC5AFC1" w14:textId="77777777" w:rsidR="002954F4" w:rsidRPr="009C6EC0" w:rsidRDefault="002954F4" w:rsidP="002954F4"/>
    <w:p w14:paraId="49F458F4" w14:textId="77777777" w:rsidR="002954F4" w:rsidRPr="009C6EC0" w:rsidRDefault="002954F4" w:rsidP="002954F4"/>
    <w:p w14:paraId="3E055A50" w14:textId="7E3AB4DA" w:rsidR="002954F4" w:rsidRPr="009C6EC0" w:rsidRDefault="006E4041" w:rsidP="002954F4">
      <w:pPr>
        <w:ind w:firstLine="231"/>
      </w:pPr>
      <w:r>
        <w:t>inserting</w:t>
      </w:r>
    </w:p>
    <w:p w14:paraId="6E668873" w14:textId="2722F3E0" w:rsidR="002954F4" w:rsidRPr="009C6EC0" w:rsidRDefault="0010612C" w:rsidP="002954F4">
      <w:pPr>
        <w:pStyle w:val="Default"/>
        <w:ind w:left="231"/>
        <w:rPr>
          <w:rFonts w:asciiTheme="minorHAnsi" w:hAnsiTheme="minorHAnsi"/>
        </w:rPr>
      </w:pPr>
      <w:r>
        <w:rPr>
          <w:rFonts w:asciiTheme="minorHAnsi" w:hAnsiTheme="minorHAnsi"/>
        </w:rPr>
        <w:t xml:space="preserve">38 </w:t>
      </w:r>
      <w:r w:rsidR="002954F4" w:rsidRPr="009C6EC0">
        <w:rPr>
          <w:rFonts w:asciiTheme="minorHAnsi" w:hAnsiTheme="minorHAnsi"/>
        </w:rPr>
        <w:t xml:space="preserve">(b) Except where these rules state otherwise, 25 active members, present in person and entitled to vote, or </w:t>
      </w:r>
      <w:r w:rsidR="00E937BE">
        <w:rPr>
          <w:rFonts w:asciiTheme="minorHAnsi" w:hAnsiTheme="minorHAnsi"/>
        </w:rPr>
        <w:t>1</w:t>
      </w:r>
      <w:r w:rsidR="002954F4" w:rsidRPr="009C6EC0">
        <w:rPr>
          <w:rFonts w:asciiTheme="minorHAnsi" w:hAnsiTheme="minorHAnsi"/>
        </w:rPr>
        <w:t xml:space="preserve">0% of such members, whichever is lesser, constitute a quorum. </w:t>
      </w:r>
    </w:p>
    <w:p w14:paraId="4D58A245" w14:textId="77777777" w:rsidR="009465A2" w:rsidRPr="009465A2" w:rsidRDefault="009465A2" w:rsidP="002A687E">
      <w:pPr>
        <w:pStyle w:val="Default"/>
        <w:ind w:firstLine="231"/>
        <w:rPr>
          <w:rFonts w:asciiTheme="minorHAnsi" w:hAnsiTheme="minorHAnsi" w:cstheme="minorHAnsi"/>
        </w:rPr>
      </w:pPr>
    </w:p>
    <w:p w14:paraId="7560A4AA" w14:textId="77777777" w:rsidR="006E4041" w:rsidRDefault="006E4041" w:rsidP="006E4041">
      <w:pPr>
        <w:pStyle w:val="Heading3"/>
        <w:ind w:firstLine="231"/>
      </w:pPr>
      <w:r>
        <w:lastRenderedPageBreak/>
        <w:t>Notes to Members:</w:t>
      </w:r>
    </w:p>
    <w:p w14:paraId="179A10F6" w14:textId="2B57A01E" w:rsidR="006E4041" w:rsidRDefault="006E4041" w:rsidP="006E4041">
      <w:pPr>
        <w:ind w:left="231"/>
      </w:pPr>
      <w:r>
        <w:t>This amendment lowers the quorum requirement to ensure meetings can proceed efficiently</w:t>
      </w:r>
      <w:r>
        <w:t>, without the need to reschedule.</w:t>
      </w:r>
    </w:p>
    <w:p w14:paraId="0EBCD093" w14:textId="77777777" w:rsidR="0018430F" w:rsidRDefault="0018430F" w:rsidP="007134FD">
      <w:pPr>
        <w:pStyle w:val="BodyText"/>
        <w:spacing w:before="120"/>
        <w:ind w:left="231" w:right="234" w:firstLine="489"/>
        <w:rPr>
          <w:b/>
          <w:bCs/>
        </w:rPr>
      </w:pPr>
    </w:p>
    <w:p w14:paraId="03EF71C0" w14:textId="77777777" w:rsidR="00DA3771" w:rsidRPr="00B87234" w:rsidRDefault="00DA3771" w:rsidP="00111EC8">
      <w:pPr>
        <w:ind w:left="720"/>
        <w:rPr>
          <w:sz w:val="24"/>
          <w:szCs w:val="24"/>
        </w:rPr>
      </w:pPr>
    </w:p>
    <w:p w14:paraId="2E55BC80" w14:textId="379EA433" w:rsidR="005C0137" w:rsidRDefault="00E937BE" w:rsidP="006E4041">
      <w:pPr>
        <w:ind w:firstLine="231"/>
        <w:rPr>
          <w:b/>
          <w:bCs/>
          <w:sz w:val="24"/>
          <w:szCs w:val="24"/>
        </w:rPr>
      </w:pPr>
      <w:r>
        <w:rPr>
          <w:b/>
          <w:bCs/>
          <w:sz w:val="24"/>
          <w:szCs w:val="24"/>
        </w:rPr>
        <w:t>FITH</w:t>
      </w:r>
      <w:r w:rsidR="005C0137" w:rsidRPr="005C0137">
        <w:rPr>
          <w:b/>
          <w:bCs/>
          <w:sz w:val="24"/>
          <w:szCs w:val="24"/>
        </w:rPr>
        <w:t xml:space="preserve"> SPECIAL RESOLOUTION</w:t>
      </w:r>
    </w:p>
    <w:p w14:paraId="24C2050B" w14:textId="77777777" w:rsidR="005C0137" w:rsidRDefault="005C0137" w:rsidP="00111EC8">
      <w:pPr>
        <w:ind w:left="720"/>
        <w:rPr>
          <w:b/>
          <w:bCs/>
          <w:sz w:val="24"/>
          <w:szCs w:val="24"/>
        </w:rPr>
      </w:pPr>
    </w:p>
    <w:p w14:paraId="4AD74FC8" w14:textId="1B06AAC1" w:rsidR="00DA3771" w:rsidRPr="00B87234" w:rsidRDefault="005C0137" w:rsidP="006E4041">
      <w:pPr>
        <w:ind w:firstLine="231"/>
        <w:rPr>
          <w:sz w:val="24"/>
          <w:szCs w:val="24"/>
        </w:rPr>
      </w:pPr>
      <w:r w:rsidRPr="00B87234">
        <w:rPr>
          <w:sz w:val="24"/>
          <w:szCs w:val="24"/>
        </w:rPr>
        <w:t xml:space="preserve">Qualification of Directors Rule 45 </w:t>
      </w:r>
    </w:p>
    <w:p w14:paraId="3AAC083E" w14:textId="77777777" w:rsidR="00D9272D" w:rsidRPr="00B87234" w:rsidRDefault="00D9272D" w:rsidP="00111EC8">
      <w:pPr>
        <w:ind w:left="720"/>
        <w:rPr>
          <w:sz w:val="24"/>
          <w:szCs w:val="24"/>
        </w:rPr>
      </w:pPr>
    </w:p>
    <w:p w14:paraId="206D1B20" w14:textId="77777777" w:rsidR="00486C37" w:rsidRPr="00B87234" w:rsidRDefault="00486C37" w:rsidP="006E4041">
      <w:pPr>
        <w:ind w:firstLine="231"/>
        <w:rPr>
          <w:sz w:val="24"/>
          <w:szCs w:val="24"/>
        </w:rPr>
      </w:pPr>
      <w:r w:rsidRPr="00B87234">
        <w:rPr>
          <w:sz w:val="24"/>
          <w:szCs w:val="24"/>
        </w:rPr>
        <w:t>45. Deleting the word senior</w:t>
      </w:r>
    </w:p>
    <w:p w14:paraId="0E6B1EC7" w14:textId="77777777" w:rsidR="00B87234" w:rsidRPr="00B87234" w:rsidRDefault="00B87234" w:rsidP="00486C37">
      <w:pPr>
        <w:ind w:firstLine="720"/>
        <w:rPr>
          <w:sz w:val="24"/>
          <w:szCs w:val="24"/>
        </w:rPr>
      </w:pPr>
    </w:p>
    <w:p w14:paraId="438E631B" w14:textId="48B97931" w:rsidR="00486C37" w:rsidRPr="00B87234" w:rsidRDefault="00486C37" w:rsidP="006E4041">
      <w:pPr>
        <w:ind w:firstLine="231"/>
        <w:rPr>
          <w:sz w:val="24"/>
          <w:szCs w:val="24"/>
        </w:rPr>
      </w:pPr>
      <w:r w:rsidRPr="00B87234">
        <w:rPr>
          <w:sz w:val="24"/>
          <w:szCs w:val="24"/>
        </w:rPr>
        <w:t xml:space="preserve">45. Deleting “there shall be no more than three (3) </w:t>
      </w:r>
      <w:r w:rsidR="00B87234" w:rsidRPr="00B87234">
        <w:rPr>
          <w:sz w:val="24"/>
          <w:szCs w:val="24"/>
        </w:rPr>
        <w:t>Social members on the board at any one time</w:t>
      </w:r>
    </w:p>
    <w:p w14:paraId="55009752" w14:textId="77777777" w:rsidR="00B87234" w:rsidRPr="00B87234" w:rsidRDefault="00486C37" w:rsidP="006E4041">
      <w:pPr>
        <w:ind w:firstLine="567"/>
        <w:rPr>
          <w:sz w:val="24"/>
          <w:szCs w:val="24"/>
        </w:rPr>
      </w:pPr>
      <w:r w:rsidRPr="00B87234">
        <w:rPr>
          <w:sz w:val="24"/>
          <w:szCs w:val="24"/>
        </w:rPr>
        <w:t xml:space="preserve"> replace with “there shall be no more than four (4)</w:t>
      </w:r>
      <w:r w:rsidR="00B87234" w:rsidRPr="00B87234">
        <w:rPr>
          <w:sz w:val="24"/>
          <w:szCs w:val="24"/>
        </w:rPr>
        <w:t xml:space="preserve"> Social members on the board at any one time</w:t>
      </w:r>
    </w:p>
    <w:p w14:paraId="14B6542C" w14:textId="12B9FF61" w:rsidR="00486C37" w:rsidRPr="00B87234" w:rsidRDefault="00486C37" w:rsidP="00486C37">
      <w:pPr>
        <w:ind w:left="720"/>
        <w:rPr>
          <w:sz w:val="24"/>
          <w:szCs w:val="24"/>
        </w:rPr>
      </w:pPr>
    </w:p>
    <w:p w14:paraId="31C7E2A5" w14:textId="77777777" w:rsidR="00486C37" w:rsidRPr="00B87234" w:rsidRDefault="00486C37" w:rsidP="006E4041">
      <w:pPr>
        <w:ind w:firstLine="284"/>
        <w:rPr>
          <w:sz w:val="24"/>
          <w:szCs w:val="24"/>
        </w:rPr>
      </w:pPr>
      <w:r w:rsidRPr="00B87234">
        <w:rPr>
          <w:sz w:val="24"/>
          <w:szCs w:val="24"/>
        </w:rPr>
        <w:t xml:space="preserve">45. </w:t>
      </w:r>
      <w:proofErr w:type="gramStart"/>
      <w:r w:rsidRPr="00B87234">
        <w:rPr>
          <w:sz w:val="24"/>
          <w:szCs w:val="24"/>
        </w:rPr>
        <w:t>Deleting  “</w:t>
      </w:r>
      <w:proofErr w:type="gramEnd"/>
      <w:r w:rsidRPr="00B87234">
        <w:rPr>
          <w:sz w:val="24"/>
          <w:szCs w:val="24"/>
        </w:rPr>
        <w:t>Social members may be elected as ordinary Board members only”</w:t>
      </w:r>
    </w:p>
    <w:p w14:paraId="464A1F87" w14:textId="77777777" w:rsidR="00D9272D" w:rsidRPr="00B87234" w:rsidRDefault="00D9272D" w:rsidP="00111EC8">
      <w:pPr>
        <w:ind w:left="720"/>
        <w:rPr>
          <w:sz w:val="24"/>
          <w:szCs w:val="24"/>
        </w:rPr>
      </w:pPr>
    </w:p>
    <w:p w14:paraId="45B7EAED" w14:textId="77777777" w:rsidR="006E4041" w:rsidRDefault="006E4041" w:rsidP="006E4041">
      <w:pPr>
        <w:pStyle w:val="Heading3"/>
        <w:ind w:firstLine="284"/>
      </w:pPr>
      <w:r>
        <w:t>Notes to Members:</w:t>
      </w:r>
    </w:p>
    <w:p w14:paraId="3BBC51B3" w14:textId="77777777" w:rsidR="006E4041" w:rsidRDefault="006E4041" w:rsidP="006E4041">
      <w:pPr>
        <w:ind w:firstLine="284"/>
      </w:pPr>
      <w:r>
        <w:t xml:space="preserve">These changes </w:t>
      </w:r>
      <w:proofErr w:type="spellStart"/>
      <w:r>
        <w:t>modernise</w:t>
      </w:r>
      <w:proofErr w:type="spellEnd"/>
      <w:r>
        <w:t xml:space="preserve"> Board eligibility and ensure consistency with other membership amendments.</w:t>
      </w:r>
    </w:p>
    <w:p w14:paraId="05B3AC75" w14:textId="77777777" w:rsidR="005C0137" w:rsidRDefault="005C0137" w:rsidP="00111EC8">
      <w:pPr>
        <w:ind w:left="720"/>
        <w:rPr>
          <w:sz w:val="24"/>
          <w:szCs w:val="24"/>
        </w:rPr>
      </w:pPr>
    </w:p>
    <w:p w14:paraId="6529336C" w14:textId="77777777" w:rsidR="005C0137" w:rsidRDefault="005C0137" w:rsidP="00111EC8">
      <w:pPr>
        <w:ind w:left="720"/>
        <w:rPr>
          <w:sz w:val="24"/>
          <w:szCs w:val="24"/>
        </w:rPr>
      </w:pPr>
    </w:p>
    <w:p w14:paraId="7F9D6510" w14:textId="301C7220" w:rsidR="00DA3771" w:rsidRPr="0010612C" w:rsidRDefault="0010612C" w:rsidP="0010612C">
      <w:pPr>
        <w:ind w:firstLine="231"/>
        <w:rPr>
          <w:b/>
          <w:bCs/>
          <w:sz w:val="24"/>
          <w:szCs w:val="24"/>
        </w:rPr>
      </w:pPr>
      <w:r w:rsidRPr="0010612C">
        <w:rPr>
          <w:b/>
          <w:bCs/>
          <w:sz w:val="24"/>
          <w:szCs w:val="24"/>
        </w:rPr>
        <w:t>SIXTH SPECIAL RESOLOUTION</w:t>
      </w:r>
    </w:p>
    <w:p w14:paraId="7A6D4082" w14:textId="77777777" w:rsidR="00DA3771" w:rsidRPr="00111EC8" w:rsidRDefault="00DA3771" w:rsidP="00111EC8">
      <w:pPr>
        <w:ind w:left="720"/>
        <w:rPr>
          <w:sz w:val="24"/>
          <w:szCs w:val="24"/>
        </w:rPr>
      </w:pPr>
    </w:p>
    <w:p w14:paraId="0D0CF5D1" w14:textId="77777777" w:rsidR="0010612C" w:rsidRPr="009C6EC0" w:rsidRDefault="0010612C" w:rsidP="0010612C">
      <w:pPr>
        <w:pStyle w:val="Default"/>
        <w:spacing w:after="163"/>
        <w:ind w:firstLine="231"/>
        <w:rPr>
          <w:rFonts w:asciiTheme="minorHAnsi" w:hAnsiTheme="minorHAnsi"/>
        </w:rPr>
      </w:pPr>
      <w:r w:rsidRPr="009C6EC0">
        <w:rPr>
          <w:rFonts w:asciiTheme="minorHAnsi" w:hAnsiTheme="minorHAnsi"/>
        </w:rPr>
        <w:t>Delete</w:t>
      </w:r>
      <w:r>
        <w:rPr>
          <w:rFonts w:asciiTheme="minorHAnsi" w:hAnsiTheme="minorHAnsi"/>
        </w:rPr>
        <w:t xml:space="preserve"> Rule 37 (ix) </w:t>
      </w:r>
      <w:r w:rsidRPr="009C6EC0">
        <w:rPr>
          <w:rFonts w:asciiTheme="minorHAnsi" w:hAnsiTheme="minorHAnsi"/>
        </w:rPr>
        <w:t xml:space="preserve">election of publicity </w:t>
      </w:r>
      <w:proofErr w:type="gramStart"/>
      <w:r w:rsidRPr="009C6EC0">
        <w:rPr>
          <w:rFonts w:asciiTheme="minorHAnsi" w:hAnsiTheme="minorHAnsi"/>
        </w:rPr>
        <w:t>officer;</w:t>
      </w:r>
      <w:proofErr w:type="gramEnd"/>
      <w:r w:rsidRPr="009C6EC0">
        <w:rPr>
          <w:rFonts w:asciiTheme="minorHAnsi" w:hAnsiTheme="minorHAnsi"/>
        </w:rPr>
        <w:t xml:space="preserve"> </w:t>
      </w:r>
    </w:p>
    <w:p w14:paraId="453EFBFD" w14:textId="77777777" w:rsidR="0010612C" w:rsidRDefault="0010612C" w:rsidP="0010612C">
      <w:pPr>
        <w:pStyle w:val="Default"/>
        <w:spacing w:after="163"/>
        <w:ind w:firstLine="231"/>
        <w:rPr>
          <w:rFonts w:asciiTheme="minorHAnsi" w:hAnsiTheme="minorHAnsi"/>
        </w:rPr>
      </w:pPr>
    </w:p>
    <w:p w14:paraId="1C55E112" w14:textId="77777777" w:rsidR="0010612C" w:rsidRPr="009C6EC0" w:rsidRDefault="0010612C" w:rsidP="0010612C">
      <w:pPr>
        <w:pStyle w:val="Default"/>
        <w:spacing w:after="163"/>
        <w:ind w:firstLine="231"/>
        <w:rPr>
          <w:rFonts w:asciiTheme="minorHAnsi" w:hAnsiTheme="minorHAnsi"/>
        </w:rPr>
      </w:pPr>
      <w:r w:rsidRPr="009C6EC0">
        <w:rPr>
          <w:rFonts w:asciiTheme="minorHAnsi" w:hAnsiTheme="minorHAnsi"/>
        </w:rPr>
        <w:t>Delete</w:t>
      </w:r>
      <w:r>
        <w:rPr>
          <w:rFonts w:asciiTheme="minorHAnsi" w:hAnsiTheme="minorHAnsi"/>
        </w:rPr>
        <w:t xml:space="preserve"> Rule 37 (x) </w:t>
      </w:r>
      <w:r w:rsidRPr="009C6EC0">
        <w:rPr>
          <w:rFonts w:asciiTheme="minorHAnsi" w:hAnsiTheme="minorHAnsi"/>
        </w:rPr>
        <w:t xml:space="preserve">election of greens liaison officer or </w:t>
      </w:r>
      <w:proofErr w:type="gramStart"/>
      <w:r w:rsidRPr="009C6EC0">
        <w:rPr>
          <w:rFonts w:asciiTheme="minorHAnsi" w:hAnsiTheme="minorHAnsi"/>
        </w:rPr>
        <w:t>committee;</w:t>
      </w:r>
      <w:proofErr w:type="gramEnd"/>
      <w:r w:rsidRPr="009C6EC0">
        <w:rPr>
          <w:rFonts w:asciiTheme="minorHAnsi" w:hAnsiTheme="minorHAnsi"/>
        </w:rPr>
        <w:t xml:space="preserve"> </w:t>
      </w:r>
    </w:p>
    <w:p w14:paraId="25A81FF2" w14:textId="77777777" w:rsidR="0010612C" w:rsidRDefault="0010612C" w:rsidP="0010612C">
      <w:pPr>
        <w:pStyle w:val="Default"/>
        <w:ind w:firstLine="231"/>
        <w:rPr>
          <w:rFonts w:asciiTheme="minorHAnsi" w:hAnsiTheme="minorHAnsi"/>
        </w:rPr>
      </w:pPr>
    </w:p>
    <w:p w14:paraId="3DDE476E" w14:textId="77777777" w:rsidR="0010612C" w:rsidRDefault="0010612C" w:rsidP="0010612C">
      <w:pPr>
        <w:pStyle w:val="Default"/>
        <w:ind w:firstLine="231"/>
        <w:rPr>
          <w:rFonts w:asciiTheme="minorHAnsi" w:hAnsiTheme="minorHAnsi"/>
        </w:rPr>
      </w:pPr>
    </w:p>
    <w:p w14:paraId="13670980" w14:textId="77777777" w:rsidR="0010612C" w:rsidRPr="009C6EC0" w:rsidRDefault="0010612C" w:rsidP="0010612C">
      <w:pPr>
        <w:pStyle w:val="Default"/>
        <w:ind w:firstLine="231"/>
        <w:rPr>
          <w:rFonts w:asciiTheme="minorHAnsi" w:hAnsiTheme="minorHAnsi"/>
        </w:rPr>
      </w:pPr>
      <w:r w:rsidRPr="009C6EC0">
        <w:rPr>
          <w:rFonts w:asciiTheme="minorHAnsi" w:hAnsiTheme="minorHAnsi"/>
        </w:rPr>
        <w:t>Delete</w:t>
      </w:r>
      <w:r>
        <w:rPr>
          <w:rFonts w:asciiTheme="minorHAnsi" w:hAnsiTheme="minorHAnsi"/>
        </w:rPr>
        <w:t xml:space="preserve"> Rule 37 (xi) </w:t>
      </w:r>
      <w:r w:rsidRPr="009C6EC0">
        <w:rPr>
          <w:rFonts w:asciiTheme="minorHAnsi" w:hAnsiTheme="minorHAnsi"/>
        </w:rPr>
        <w:t xml:space="preserve">election of Newcastle District Bowling Association </w:t>
      </w:r>
      <w:proofErr w:type="gramStart"/>
      <w:r w:rsidRPr="009C6EC0">
        <w:rPr>
          <w:rFonts w:asciiTheme="minorHAnsi" w:hAnsiTheme="minorHAnsi"/>
        </w:rPr>
        <w:t>delegates;</w:t>
      </w:r>
      <w:proofErr w:type="gramEnd"/>
      <w:r w:rsidRPr="009C6EC0">
        <w:rPr>
          <w:rFonts w:asciiTheme="minorHAnsi" w:hAnsiTheme="minorHAnsi"/>
        </w:rPr>
        <w:t xml:space="preserve"> </w:t>
      </w:r>
    </w:p>
    <w:p w14:paraId="72E4325D" w14:textId="77777777" w:rsidR="0010612C" w:rsidRPr="009C6EC0" w:rsidRDefault="0010612C" w:rsidP="0010612C">
      <w:pPr>
        <w:pStyle w:val="Default"/>
        <w:rPr>
          <w:rFonts w:asciiTheme="minorHAnsi" w:hAnsiTheme="minorHAnsi"/>
        </w:rPr>
      </w:pPr>
    </w:p>
    <w:p w14:paraId="376D02D6" w14:textId="77777777" w:rsidR="0010612C" w:rsidRDefault="0010612C" w:rsidP="0010612C">
      <w:pPr>
        <w:pStyle w:val="Default"/>
        <w:ind w:firstLine="231"/>
        <w:rPr>
          <w:rFonts w:asciiTheme="minorHAnsi" w:hAnsiTheme="minorHAnsi"/>
        </w:rPr>
      </w:pPr>
    </w:p>
    <w:p w14:paraId="6C1298B1" w14:textId="77777777" w:rsidR="0010612C" w:rsidRPr="009C6EC0" w:rsidRDefault="0010612C" w:rsidP="0010612C">
      <w:pPr>
        <w:pStyle w:val="Default"/>
        <w:spacing w:after="163"/>
        <w:ind w:left="231"/>
        <w:rPr>
          <w:rFonts w:asciiTheme="minorHAnsi" w:hAnsiTheme="minorHAnsi"/>
        </w:rPr>
      </w:pPr>
      <w:r w:rsidRPr="009C6EC0">
        <w:rPr>
          <w:rFonts w:asciiTheme="minorHAnsi" w:hAnsiTheme="minorHAnsi"/>
        </w:rPr>
        <w:t>Delete</w:t>
      </w:r>
      <w:r>
        <w:rPr>
          <w:rFonts w:asciiTheme="minorHAnsi" w:hAnsiTheme="minorHAnsi"/>
        </w:rPr>
        <w:t xml:space="preserve"> Rule 37 (xii) </w:t>
      </w:r>
      <w:r w:rsidRPr="009C6EC0">
        <w:rPr>
          <w:rFonts w:asciiTheme="minorHAnsi" w:hAnsiTheme="minorHAnsi"/>
        </w:rPr>
        <w:t xml:space="preserve">to decide the number of selectors and determination of method of selection for the ensuing </w:t>
      </w:r>
      <w:proofErr w:type="gramStart"/>
      <w:r w:rsidRPr="009C6EC0">
        <w:rPr>
          <w:rFonts w:asciiTheme="minorHAnsi" w:hAnsiTheme="minorHAnsi"/>
        </w:rPr>
        <w:t>year;</w:t>
      </w:r>
      <w:proofErr w:type="gramEnd"/>
      <w:r w:rsidRPr="009C6EC0">
        <w:rPr>
          <w:rFonts w:asciiTheme="minorHAnsi" w:hAnsiTheme="minorHAnsi"/>
        </w:rPr>
        <w:t xml:space="preserve"> </w:t>
      </w:r>
    </w:p>
    <w:p w14:paraId="32FBFE93" w14:textId="14510E12" w:rsidR="00F21907" w:rsidRDefault="00111EC8" w:rsidP="007134FD">
      <w:pPr>
        <w:pStyle w:val="BodyText"/>
        <w:spacing w:before="120"/>
        <w:ind w:left="231" w:right="234" w:firstLine="489"/>
      </w:pPr>
      <w:r>
        <w:tab/>
      </w:r>
      <w:r>
        <w:tab/>
      </w:r>
    </w:p>
    <w:bookmarkEnd w:id="0"/>
    <w:p w14:paraId="22F6F038" w14:textId="77777777" w:rsidR="007530EF" w:rsidRDefault="007530EF" w:rsidP="007530EF">
      <w:pPr>
        <w:pStyle w:val="Heading3"/>
        <w:ind w:firstLine="231"/>
      </w:pPr>
      <w:r>
        <w:t>Notes to Members:</w:t>
      </w:r>
    </w:p>
    <w:p w14:paraId="766A4F3C" w14:textId="3012DA6F" w:rsidR="007530EF" w:rsidRPr="009C6EC0" w:rsidRDefault="007530EF" w:rsidP="007530EF">
      <w:pPr>
        <w:pStyle w:val="Default"/>
        <w:ind w:firstLine="231"/>
        <w:rPr>
          <w:rFonts w:asciiTheme="minorHAnsi" w:hAnsiTheme="minorHAnsi"/>
        </w:rPr>
      </w:pPr>
      <w:r>
        <w:t>These deletions</w:t>
      </w:r>
      <w:r>
        <w:t xml:space="preserve"> simplify the AGM agenda and reflect modern club practices.</w:t>
      </w:r>
    </w:p>
    <w:p w14:paraId="3C2CAA9D" w14:textId="77777777" w:rsidR="007134FD" w:rsidRPr="00EC30D2" w:rsidRDefault="007134FD">
      <w:pPr>
        <w:pStyle w:val="BodyText"/>
        <w:spacing w:before="120"/>
        <w:ind w:left="231" w:right="234"/>
      </w:pPr>
    </w:p>
    <w:sectPr w:rsidR="007134FD" w:rsidRPr="00EC30D2">
      <w:pgSz w:w="12240" w:h="15840"/>
      <w:pgMar w:top="54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85E1A"/>
    <w:multiLevelType w:val="hybridMultilevel"/>
    <w:tmpl w:val="C2FCDB06"/>
    <w:lvl w:ilvl="0" w:tplc="FE2207D6">
      <w:start w:val="1"/>
      <w:numFmt w:val="decimal"/>
      <w:lvlText w:val="%1."/>
      <w:lvlJc w:val="left"/>
      <w:pPr>
        <w:ind w:left="952" w:hanging="360"/>
        <w:jc w:val="left"/>
      </w:pPr>
      <w:rPr>
        <w:rFonts w:ascii="Calibri" w:eastAsia="Calibri" w:hAnsi="Calibri" w:cs="Calibri" w:hint="default"/>
        <w:b w:val="0"/>
        <w:bCs w:val="0"/>
        <w:i w:val="0"/>
        <w:iCs w:val="0"/>
        <w:spacing w:val="0"/>
        <w:w w:val="99"/>
        <w:sz w:val="24"/>
        <w:szCs w:val="24"/>
        <w:lang w:val="en-US" w:eastAsia="en-US" w:bidi="ar-SA"/>
      </w:rPr>
    </w:lvl>
    <w:lvl w:ilvl="1" w:tplc="D988B848">
      <w:numFmt w:val="bullet"/>
      <w:lvlText w:val=""/>
      <w:lvlJc w:val="left"/>
      <w:pPr>
        <w:ind w:left="952" w:hanging="360"/>
      </w:pPr>
      <w:rPr>
        <w:rFonts w:ascii="Symbol" w:eastAsia="Symbol" w:hAnsi="Symbol" w:cs="Symbol" w:hint="default"/>
        <w:b w:val="0"/>
        <w:bCs w:val="0"/>
        <w:i w:val="0"/>
        <w:iCs w:val="0"/>
        <w:spacing w:val="0"/>
        <w:w w:val="99"/>
        <w:sz w:val="24"/>
        <w:szCs w:val="24"/>
        <w:lang w:val="en-US" w:eastAsia="en-US" w:bidi="ar-SA"/>
      </w:rPr>
    </w:lvl>
    <w:lvl w:ilvl="2" w:tplc="5B264C6E">
      <w:numFmt w:val="bullet"/>
      <w:lvlText w:val="•"/>
      <w:lvlJc w:val="left"/>
      <w:pPr>
        <w:ind w:left="681" w:hanging="360"/>
      </w:pPr>
      <w:rPr>
        <w:rFonts w:hint="default"/>
        <w:lang w:val="en-US" w:eastAsia="en-US" w:bidi="ar-SA"/>
      </w:rPr>
    </w:lvl>
    <w:lvl w:ilvl="3" w:tplc="69F0A9BE">
      <w:numFmt w:val="bullet"/>
      <w:lvlText w:val="•"/>
      <w:lvlJc w:val="left"/>
      <w:pPr>
        <w:ind w:left="541" w:hanging="360"/>
      </w:pPr>
      <w:rPr>
        <w:rFonts w:hint="default"/>
        <w:lang w:val="en-US" w:eastAsia="en-US" w:bidi="ar-SA"/>
      </w:rPr>
    </w:lvl>
    <w:lvl w:ilvl="4" w:tplc="643CA622">
      <w:numFmt w:val="bullet"/>
      <w:lvlText w:val="•"/>
      <w:lvlJc w:val="left"/>
      <w:pPr>
        <w:ind w:left="402" w:hanging="360"/>
      </w:pPr>
      <w:rPr>
        <w:rFonts w:hint="default"/>
        <w:lang w:val="en-US" w:eastAsia="en-US" w:bidi="ar-SA"/>
      </w:rPr>
    </w:lvl>
    <w:lvl w:ilvl="5" w:tplc="EF0C3780">
      <w:numFmt w:val="bullet"/>
      <w:lvlText w:val="•"/>
      <w:lvlJc w:val="left"/>
      <w:pPr>
        <w:ind w:left="262" w:hanging="360"/>
      </w:pPr>
      <w:rPr>
        <w:rFonts w:hint="default"/>
        <w:lang w:val="en-US" w:eastAsia="en-US" w:bidi="ar-SA"/>
      </w:rPr>
    </w:lvl>
    <w:lvl w:ilvl="6" w:tplc="80F6F138">
      <w:numFmt w:val="bullet"/>
      <w:lvlText w:val="•"/>
      <w:lvlJc w:val="left"/>
      <w:pPr>
        <w:ind w:left="123" w:hanging="360"/>
      </w:pPr>
      <w:rPr>
        <w:rFonts w:hint="default"/>
        <w:lang w:val="en-US" w:eastAsia="en-US" w:bidi="ar-SA"/>
      </w:rPr>
    </w:lvl>
    <w:lvl w:ilvl="7" w:tplc="9AD08944">
      <w:numFmt w:val="bullet"/>
      <w:lvlText w:val="•"/>
      <w:lvlJc w:val="left"/>
      <w:pPr>
        <w:ind w:left="-17" w:hanging="360"/>
      </w:pPr>
      <w:rPr>
        <w:rFonts w:hint="default"/>
        <w:lang w:val="en-US" w:eastAsia="en-US" w:bidi="ar-SA"/>
      </w:rPr>
    </w:lvl>
    <w:lvl w:ilvl="8" w:tplc="96026DC0">
      <w:numFmt w:val="bullet"/>
      <w:lvlText w:val="•"/>
      <w:lvlJc w:val="left"/>
      <w:pPr>
        <w:ind w:left="-156" w:hanging="360"/>
      </w:pPr>
      <w:rPr>
        <w:rFonts w:hint="default"/>
        <w:lang w:val="en-US" w:eastAsia="en-US" w:bidi="ar-SA"/>
      </w:rPr>
    </w:lvl>
  </w:abstractNum>
  <w:abstractNum w:abstractNumId="1" w15:restartNumberingAfterBreak="0">
    <w:nsid w:val="5B7142A7"/>
    <w:multiLevelType w:val="hybridMultilevel"/>
    <w:tmpl w:val="79A08BC4"/>
    <w:lvl w:ilvl="0" w:tplc="8188B51C">
      <w:start w:val="1"/>
      <w:numFmt w:val="lowerLetter"/>
      <w:lvlText w:val="(%1)"/>
      <w:lvlJc w:val="left"/>
      <w:pPr>
        <w:ind w:left="592"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9DCE6000">
      <w:start w:val="1"/>
      <w:numFmt w:val="lowerRoman"/>
      <w:lvlText w:val="(%2)"/>
      <w:lvlJc w:val="left"/>
      <w:pPr>
        <w:ind w:left="798" w:hanging="874"/>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37228154">
      <w:numFmt w:val="bullet"/>
      <w:lvlText w:val="•"/>
      <w:lvlJc w:val="left"/>
      <w:pPr>
        <w:ind w:left="1933" w:hanging="874"/>
      </w:pPr>
      <w:rPr>
        <w:rFonts w:hint="default"/>
        <w:lang w:val="en-US" w:eastAsia="en-US" w:bidi="ar-SA"/>
      </w:rPr>
    </w:lvl>
    <w:lvl w:ilvl="3" w:tplc="EAA43B6C">
      <w:numFmt w:val="bullet"/>
      <w:lvlText w:val="•"/>
      <w:lvlJc w:val="left"/>
      <w:pPr>
        <w:ind w:left="3066" w:hanging="874"/>
      </w:pPr>
      <w:rPr>
        <w:rFonts w:hint="default"/>
        <w:lang w:val="en-US" w:eastAsia="en-US" w:bidi="ar-SA"/>
      </w:rPr>
    </w:lvl>
    <w:lvl w:ilvl="4" w:tplc="F2426FC2">
      <w:numFmt w:val="bullet"/>
      <w:lvlText w:val="•"/>
      <w:lvlJc w:val="left"/>
      <w:pPr>
        <w:ind w:left="4200" w:hanging="874"/>
      </w:pPr>
      <w:rPr>
        <w:rFonts w:hint="default"/>
        <w:lang w:val="en-US" w:eastAsia="en-US" w:bidi="ar-SA"/>
      </w:rPr>
    </w:lvl>
    <w:lvl w:ilvl="5" w:tplc="F224F066">
      <w:numFmt w:val="bullet"/>
      <w:lvlText w:val="•"/>
      <w:lvlJc w:val="left"/>
      <w:pPr>
        <w:ind w:left="5333" w:hanging="874"/>
      </w:pPr>
      <w:rPr>
        <w:rFonts w:hint="default"/>
        <w:lang w:val="en-US" w:eastAsia="en-US" w:bidi="ar-SA"/>
      </w:rPr>
    </w:lvl>
    <w:lvl w:ilvl="6" w:tplc="092078F4">
      <w:numFmt w:val="bullet"/>
      <w:lvlText w:val="•"/>
      <w:lvlJc w:val="left"/>
      <w:pPr>
        <w:ind w:left="6466" w:hanging="874"/>
      </w:pPr>
      <w:rPr>
        <w:rFonts w:hint="default"/>
        <w:lang w:val="en-US" w:eastAsia="en-US" w:bidi="ar-SA"/>
      </w:rPr>
    </w:lvl>
    <w:lvl w:ilvl="7" w:tplc="CBC28CCC">
      <w:numFmt w:val="bullet"/>
      <w:lvlText w:val="•"/>
      <w:lvlJc w:val="left"/>
      <w:pPr>
        <w:ind w:left="7600" w:hanging="874"/>
      </w:pPr>
      <w:rPr>
        <w:rFonts w:hint="default"/>
        <w:lang w:val="en-US" w:eastAsia="en-US" w:bidi="ar-SA"/>
      </w:rPr>
    </w:lvl>
    <w:lvl w:ilvl="8" w:tplc="DA162588">
      <w:numFmt w:val="bullet"/>
      <w:lvlText w:val="•"/>
      <w:lvlJc w:val="left"/>
      <w:pPr>
        <w:ind w:left="8733" w:hanging="874"/>
      </w:pPr>
      <w:rPr>
        <w:rFonts w:hint="default"/>
        <w:lang w:val="en-US" w:eastAsia="en-US" w:bidi="ar-SA"/>
      </w:rPr>
    </w:lvl>
  </w:abstractNum>
  <w:abstractNum w:abstractNumId="2" w15:restartNumberingAfterBreak="0">
    <w:nsid w:val="7D6B50C8"/>
    <w:multiLevelType w:val="hybridMultilevel"/>
    <w:tmpl w:val="B08A0E5C"/>
    <w:lvl w:ilvl="0" w:tplc="2D7C3AAC">
      <w:start w:val="1"/>
      <w:numFmt w:val="lowerLetter"/>
      <w:lvlText w:val="(%1)"/>
      <w:lvlJc w:val="left"/>
      <w:pPr>
        <w:ind w:left="592"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CD47646">
      <w:start w:val="1"/>
      <w:numFmt w:val="lowerRoman"/>
      <w:lvlText w:val="(%2)"/>
      <w:lvlJc w:val="left"/>
      <w:pPr>
        <w:ind w:left="994" w:hanging="480"/>
        <w:jc w:val="left"/>
      </w:pPr>
      <w:rPr>
        <w:rFonts w:hint="default"/>
        <w:spacing w:val="0"/>
        <w:w w:val="99"/>
        <w:lang w:val="en-US" w:eastAsia="en-US" w:bidi="ar-SA"/>
      </w:rPr>
    </w:lvl>
    <w:lvl w:ilvl="2" w:tplc="DF0EA290">
      <w:start w:val="1"/>
      <w:numFmt w:val="decimal"/>
      <w:lvlText w:val="%3."/>
      <w:lvlJc w:val="left"/>
      <w:pPr>
        <w:ind w:left="798"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tplc="F15E5CF6">
      <w:numFmt w:val="bullet"/>
      <w:lvlText w:val="•"/>
      <w:lvlJc w:val="left"/>
      <w:pPr>
        <w:ind w:left="1240" w:hanging="360"/>
      </w:pPr>
      <w:rPr>
        <w:rFonts w:hint="default"/>
        <w:lang w:val="en-US" w:eastAsia="en-US" w:bidi="ar-SA"/>
      </w:rPr>
    </w:lvl>
    <w:lvl w:ilvl="4" w:tplc="AD30BF7C">
      <w:numFmt w:val="bullet"/>
      <w:lvlText w:val="•"/>
      <w:lvlJc w:val="left"/>
      <w:pPr>
        <w:ind w:left="2634" w:hanging="360"/>
      </w:pPr>
      <w:rPr>
        <w:rFonts w:hint="default"/>
        <w:lang w:val="en-US" w:eastAsia="en-US" w:bidi="ar-SA"/>
      </w:rPr>
    </w:lvl>
    <w:lvl w:ilvl="5" w:tplc="B30EA6BE">
      <w:numFmt w:val="bullet"/>
      <w:lvlText w:val="•"/>
      <w:lvlJc w:val="left"/>
      <w:pPr>
        <w:ind w:left="4028" w:hanging="360"/>
      </w:pPr>
      <w:rPr>
        <w:rFonts w:hint="default"/>
        <w:lang w:val="en-US" w:eastAsia="en-US" w:bidi="ar-SA"/>
      </w:rPr>
    </w:lvl>
    <w:lvl w:ilvl="6" w:tplc="69EE697C">
      <w:numFmt w:val="bullet"/>
      <w:lvlText w:val="•"/>
      <w:lvlJc w:val="left"/>
      <w:pPr>
        <w:ind w:left="5422" w:hanging="360"/>
      </w:pPr>
      <w:rPr>
        <w:rFonts w:hint="default"/>
        <w:lang w:val="en-US" w:eastAsia="en-US" w:bidi="ar-SA"/>
      </w:rPr>
    </w:lvl>
    <w:lvl w:ilvl="7" w:tplc="1100B140">
      <w:numFmt w:val="bullet"/>
      <w:lvlText w:val="•"/>
      <w:lvlJc w:val="left"/>
      <w:pPr>
        <w:ind w:left="6817" w:hanging="360"/>
      </w:pPr>
      <w:rPr>
        <w:rFonts w:hint="default"/>
        <w:lang w:val="en-US" w:eastAsia="en-US" w:bidi="ar-SA"/>
      </w:rPr>
    </w:lvl>
    <w:lvl w:ilvl="8" w:tplc="574EA6AE">
      <w:numFmt w:val="bullet"/>
      <w:lvlText w:val="•"/>
      <w:lvlJc w:val="left"/>
      <w:pPr>
        <w:ind w:left="8211" w:hanging="360"/>
      </w:pPr>
      <w:rPr>
        <w:rFonts w:hint="default"/>
        <w:lang w:val="en-US" w:eastAsia="en-US" w:bidi="ar-SA"/>
      </w:rPr>
    </w:lvl>
  </w:abstractNum>
  <w:num w:numId="1" w16cid:durableId="1505587214">
    <w:abstractNumId w:val="2"/>
  </w:num>
  <w:num w:numId="2" w16cid:durableId="1693460886">
    <w:abstractNumId w:val="1"/>
  </w:num>
  <w:num w:numId="3" w16cid:durableId="413936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241"/>
    <w:rsid w:val="000628AE"/>
    <w:rsid w:val="00087BEE"/>
    <w:rsid w:val="0009305B"/>
    <w:rsid w:val="0010612C"/>
    <w:rsid w:val="00111EC8"/>
    <w:rsid w:val="001753E8"/>
    <w:rsid w:val="0018430F"/>
    <w:rsid w:val="001968B1"/>
    <w:rsid w:val="001E25A4"/>
    <w:rsid w:val="002954F4"/>
    <w:rsid w:val="002A687E"/>
    <w:rsid w:val="0037460D"/>
    <w:rsid w:val="0040357E"/>
    <w:rsid w:val="00486C37"/>
    <w:rsid w:val="004C74CF"/>
    <w:rsid w:val="004D19D3"/>
    <w:rsid w:val="00510241"/>
    <w:rsid w:val="00550CB5"/>
    <w:rsid w:val="005821C4"/>
    <w:rsid w:val="005C0137"/>
    <w:rsid w:val="00606EB1"/>
    <w:rsid w:val="00640113"/>
    <w:rsid w:val="006809EE"/>
    <w:rsid w:val="006E4041"/>
    <w:rsid w:val="007134FD"/>
    <w:rsid w:val="007530EF"/>
    <w:rsid w:val="007B2AB2"/>
    <w:rsid w:val="008E2D34"/>
    <w:rsid w:val="008F0965"/>
    <w:rsid w:val="0090513B"/>
    <w:rsid w:val="00907AB9"/>
    <w:rsid w:val="009465A2"/>
    <w:rsid w:val="0097436F"/>
    <w:rsid w:val="00981B64"/>
    <w:rsid w:val="009B40E8"/>
    <w:rsid w:val="00A24DE6"/>
    <w:rsid w:val="00A43F0D"/>
    <w:rsid w:val="00AC127D"/>
    <w:rsid w:val="00AF55AB"/>
    <w:rsid w:val="00B00442"/>
    <w:rsid w:val="00B457E9"/>
    <w:rsid w:val="00B87234"/>
    <w:rsid w:val="00BA31A4"/>
    <w:rsid w:val="00BA64CF"/>
    <w:rsid w:val="00BB644D"/>
    <w:rsid w:val="00C16706"/>
    <w:rsid w:val="00C71942"/>
    <w:rsid w:val="00D76C47"/>
    <w:rsid w:val="00D9272D"/>
    <w:rsid w:val="00DA3771"/>
    <w:rsid w:val="00DF4898"/>
    <w:rsid w:val="00E937BE"/>
    <w:rsid w:val="00EC30D2"/>
    <w:rsid w:val="00F219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E78C"/>
  <w15:docId w15:val="{09303758-786D-48D0-8C35-91895B26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20"/>
      <w:ind w:left="227"/>
      <w:outlineLvl w:val="0"/>
    </w:pPr>
    <w:rPr>
      <w:b/>
      <w:bCs/>
      <w:sz w:val="24"/>
      <w:szCs w:val="24"/>
    </w:rPr>
  </w:style>
  <w:style w:type="paragraph" w:styleId="Heading2">
    <w:name w:val="heading 2"/>
    <w:basedOn w:val="Normal"/>
    <w:uiPriority w:val="9"/>
    <w:unhideWhenUsed/>
    <w:qFormat/>
    <w:pPr>
      <w:spacing w:before="119"/>
      <w:ind w:left="98" w:right="102"/>
      <w:jc w:val="center"/>
      <w:outlineLvl w:val="1"/>
    </w:pPr>
    <w:rPr>
      <w:b/>
      <w:bCs/>
      <w:sz w:val="24"/>
      <w:szCs w:val="24"/>
    </w:rPr>
  </w:style>
  <w:style w:type="paragraph" w:styleId="Heading3">
    <w:name w:val="heading 3"/>
    <w:basedOn w:val="Normal"/>
    <w:next w:val="Normal"/>
    <w:link w:val="Heading3Char"/>
    <w:uiPriority w:val="9"/>
    <w:semiHidden/>
    <w:unhideWhenUsed/>
    <w:qFormat/>
    <w:rsid w:val="006E404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51"/>
      <w:jc w:val="both"/>
    </w:pPr>
    <w:rPr>
      <w:sz w:val="24"/>
      <w:szCs w:val="24"/>
    </w:rPr>
  </w:style>
  <w:style w:type="paragraph" w:styleId="Title">
    <w:name w:val="Title"/>
    <w:basedOn w:val="Normal"/>
    <w:uiPriority w:val="10"/>
    <w:qFormat/>
    <w:pPr>
      <w:spacing w:line="439" w:lineRule="exact"/>
      <w:ind w:left="1026"/>
    </w:pPr>
    <w:rPr>
      <w:b/>
      <w:bCs/>
      <w:sz w:val="36"/>
      <w:szCs w:val="36"/>
    </w:rPr>
  </w:style>
  <w:style w:type="paragraph" w:styleId="ListParagraph">
    <w:name w:val="List Paragraph"/>
    <w:basedOn w:val="Normal"/>
    <w:uiPriority w:val="1"/>
    <w:qFormat/>
    <w:pPr>
      <w:ind w:left="951" w:hanging="360"/>
      <w:jc w:val="both"/>
    </w:pPr>
  </w:style>
  <w:style w:type="paragraph" w:customStyle="1" w:styleId="TableParagraph">
    <w:name w:val="Table Paragraph"/>
    <w:basedOn w:val="Normal"/>
    <w:uiPriority w:val="1"/>
    <w:qFormat/>
  </w:style>
  <w:style w:type="paragraph" w:customStyle="1" w:styleId="Default">
    <w:name w:val="Default"/>
    <w:rsid w:val="00B457E9"/>
    <w:pPr>
      <w:widowControl/>
      <w:adjustRightInd w:val="0"/>
    </w:pPr>
    <w:rPr>
      <w:rFonts w:ascii="Times New Roman" w:hAnsi="Times New Roman" w:cs="Times New Roman"/>
      <w:color w:val="000000"/>
      <w:sz w:val="24"/>
      <w:szCs w:val="24"/>
      <w:lang w:val="en-AU"/>
      <w14:ligatures w14:val="standardContextual"/>
    </w:rPr>
  </w:style>
  <w:style w:type="character" w:customStyle="1" w:styleId="Heading3Char">
    <w:name w:val="Heading 3 Char"/>
    <w:basedOn w:val="DefaultParagraphFont"/>
    <w:link w:val="Heading3"/>
    <w:uiPriority w:val="9"/>
    <w:semiHidden/>
    <w:rsid w:val="006E4041"/>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6E4041"/>
    <w:pPr>
      <w:widowControl/>
      <w:autoSpaceDE/>
      <w:autoSpaceDN/>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lubkotara.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058088d-b0a6-4b25-91ed-de53affe74db}" enabled="1" method="Privileged" siteId="{19537222-55d7-4581-84fb-c2da6e835c74}"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1326</Words>
  <Characters>7655</Characters>
  <Application>Microsoft Office Word</Application>
  <DocSecurity>0</DocSecurity>
  <Lines>450</Lines>
  <Paragraphs>408</Paragraphs>
  <ScaleCrop>false</ScaleCrop>
  <Company>TAFE NSW</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NOTICE OF AGM &amp; AGENDA 2024 - Mail</dc:title>
  <dc:creator>Office Admin</dc:creator>
  <cp:lastModifiedBy>Office Admin</cp:lastModifiedBy>
  <cp:revision>2</cp:revision>
  <dcterms:created xsi:type="dcterms:W3CDTF">2025-10-31T04:31:00Z</dcterms:created>
  <dcterms:modified xsi:type="dcterms:W3CDTF">2025-10-31T04:31:00Z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LastSaved">
    <vt:filetime>2025-10-27T00:00:00Z</vt:filetime>
  </property>
  <property fmtid="{D5CDD505-2E9C-101B-9397-08002B2CF9AE}" pid="4" name="Producer">
    <vt:lpwstr>Microsoft: Print To PDF</vt:lpwstr>
  </property>
</Properties>
</file>